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Václavov – první čtyřsedačková lanovka pod Pradědem</w:t>
      </w:r>
    </w:p>
    <w:p>
      <w:pPr/>
      <w:r>
        <w:rPr/>
        <w:t xml:space="preserve">Provozovateli nového lyžařského areálu se podařilo připravit dostatečné množství technického sněhu a řádně upravit sjezdovky.</w:t>
      </w:r>
    </w:p>
    <w:p>
      <w:pPr/>
      <w:r>
        <w:rPr/>
        <w:t xml:space="preserve">Lyžaři si neměli nač stěžovat. Jsou nadšeni: </w:t>
      </w:r>
      <w:r>
        <w:rPr>
          <w:i w:val="1"/>
          <w:iCs w:val="1"/>
        </w:rPr>
        <w:t xml:space="preserve">"Už se těším na první lyžovačku po třech letech, pořádnou." </w:t>
      </w:r>
    </w:p>
    <w:p>
      <w:pPr/>
      <w:r>
        <w:rPr>
          <w:i w:val="1"/>
          <w:iCs w:val="1"/>
        </w:rPr>
        <w:t xml:space="preserve">"Naprosto úžasná věc, takových lidí víc." </w:t>
      </w:r>
    </w:p>
    <w:p>
      <w:pPr/>
      <w:r>
        <w:rPr>
          <w:i w:val="1"/>
          <w:iCs w:val="1"/>
        </w:rPr>
        <w:t xml:space="preserve">"Je dobrý, že je zase v areálu další vlek, na kterým se dá jet a kde se rozpustí lidi, protože toho sněhu je za poslední tři roky málo. Jsme rádi za každej takovej kopec." </w:t>
      </w:r>
    </w:p>
    <w:p>
      <w:pPr/>
      <w:r>
        <w:rPr>
          <w:i w:val="1"/>
          <w:iCs w:val="1"/>
        </w:rPr>
        <w:t xml:space="preserve">"Pro mě je to určitě dobré v tom, že ta sedačka je pro mě pohodlnější, pro mě i pro dceru. Nemusíme jezdit na „pomě".</w:t>
      </w:r>
    </w:p>
    <w:p>
      <w:pPr/>
      <w:r>
        <w:rPr>
          <w:i w:val="1"/>
          <w:iCs w:val="1"/>
        </w:rPr>
        <w:t xml:space="preserve">"</w:t>
      </w:r>
      <w:r>
        <w:rPr/>
        <w:t xml:space="preserve">Václavov a další obce vidí v novém lyžařském středisku zásadní podnět pro svůj rozvoj. Jarmila Pavlíková (ČSSD), starostka Václavova říká: </w:t>
      </w:r>
      <w:r>
        <w:rPr>
          <w:i w:val="1"/>
          <w:iCs w:val="1"/>
        </w:rPr>
        <w:t xml:space="preserve">"Toto místo patří nekrásnějším v našem regionu a věřím, že bude i nejnavštěvovanějším a že se tady lidi budou rádi vracet a této oblasti přinesou to, co je pro nás nejdůležitější - sport, turismus a peníze." </w:t>
      </w:r>
    </w:p>
    <w:p>
      <w:pPr/>
      <w:r>
        <w:rPr/>
        <w:t xml:space="preserve"> Svou spokojenost neskrývali ani členové horské služby. Středisko vybavili potřebnými pomůckami a v budoucnu zde nevylučují ani zřízení stálé stanice. Michal Klimeš, náčelník Horské služby Jeseníky: </w:t>
      </w:r>
      <w:r>
        <w:rPr>
          <w:i w:val="1"/>
          <w:iCs w:val="1"/>
        </w:rPr>
        <w:t xml:space="preserve">"My, z pohledu horské služby, určitě vítáme každý rozvoj. V Jeseníkách je fůra lyžařů a už nedostačující dopravní kapacity v některých střediscích. Takže lyžaři se nám rozptýlí a určitě nám ubude práce na přeplněných sjezdovkách."</w:t>
      </w:r>
    </w:p>
    <w:p>
      <w:pPr/>
      <w:r>
        <w:rPr/>
        <w:t xml:space="preserve">Vlastimil Sedláček, ředitel hotelového komplexu Avalanche: </w:t>
      </w:r>
      <w:r>
        <w:rPr>
          <w:i w:val="1"/>
          <w:iCs w:val="1"/>
        </w:rPr>
        <w:t xml:space="preserve">"Už pět let dole funguje hotelový komplex, kde máme 160 míst. Svahy jsou tady v okolí sedm, osm, devět kilometrů a lyžaři musí jezdit autobusy, auty a podobně. Když jsme viděli ty krásné kopce, tisícovky, tak jsme se rozhodli jít do toho úderněji. Budeme se rok dva učit, všichni nám musí odpustit ty detaily. Ale je to první čtyřsedačka pod Pradědem."</w:t>
      </w:r>
    </w:p>
    <w:p>
      <w:pPr/>
      <w:r>
        <w:rPr/>
        <w:t xml:space="preserve">V dohledné době by navíc měla ve Václavově vyrůst rozhledna s překrásným výhledem na Velký kotel a hlavní hřeben Jeseníků.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4/vaclavov--prvni-ctyrsedackova-lanovka-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2026-05-11T18:45:39+02:00</dcterms:created>
  <dcterms:modified xsi:type="dcterms:W3CDTF">2026-05-11T18:45:39+02:00</dcterms:modified>
</cp:coreProperties>
</file>

<file path=docProps/custom.xml><?xml version="1.0" encoding="utf-8"?>
<Properties xmlns="http://schemas.openxmlformats.org/officeDocument/2006/custom-properties" xmlns:vt="http://schemas.openxmlformats.org/officeDocument/2006/docPropsVTypes"/>
</file>