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města Nový Jičín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5/pohar-starosty-mesta-novy-jici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