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údržbu vozovek zvládají</w:t>
      </w:r>
    </w:p>
    <w:p>
      <w:pPr/>
      <w:r>
        <w:rPr/>
        <w:t xml:space="preserve">Zdeňka Tyronová, vedoucí zimní údržby, Technické služby Havířov: </w:t>
      </w:r>
      <w:r>
        <w:rPr>
          <w:i w:val="1"/>
          <w:iCs w:val="1"/>
        </w:rPr>
        <w:t xml:space="preserve">„Myslím, že jsme to zvládli dobře. Splnili jsme veškeré časové limity, které nám ukládá zákon, vyhláška i operační plán města Havířova. První jedničky, vozovky a chodníky do 4 hodin projetí."</w:t>
      </w:r>
    </w:p>
    <w:p>
      <w:pPr/>
      <w:r>
        <w:rPr/>
        <w:t xml:space="preserve">Druhé projetí musí technika zvládnout do dvanácti hodin. V pondělí 4. ledna bylo vše odklizeno, posypáno.</w:t>
      </w:r>
    </w:p>
    <w:p>
      <w:pPr/>
      <w:r>
        <w:rPr/>
        <w:t xml:space="preserve">Zdeňka Tyronová, vedoucí zimní údržby, Technické služby Havířov: </w:t>
      </w:r>
      <w:r>
        <w:rPr>
          <w:i w:val="1"/>
          <w:iCs w:val="1"/>
        </w:rPr>
        <w:t xml:space="preserve">„Dnes vlastně dočišťujeme dopoledne třetí pořadí, chodníky, čistíme schody, lávky, autobusové zastávky, úzké chodníky, které se musí dělat ručně, kde se nevleze technika."</w:t>
      </w:r>
    </w:p>
    <w:p>
      <w:pPr/>
      <w:r>
        <w:rPr/>
        <w:t xml:space="preserve">Kolik se spotřebuje posypového materiálu za jeden zásah? Zdeňka Tyronová, vedoucí zimní údržby, Technické služby Havířov: </w:t>
      </w:r>
      <w:r>
        <w:rPr>
          <w:i w:val="1"/>
          <w:iCs w:val="1"/>
        </w:rPr>
        <w:t xml:space="preserve">„Za 36 hodin jsme průběžně spočítali a je to asi 40 tun soli a k tomu kolem 30 tun strusky. Samozřejmě ta struska se ještě dělí na jemnou na chodníky a hrubou na vozovky. Zásob máme dost, nemůže nás zima v tomto zaskočit."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90/technicke-sluzby-udrzbu-vozovek-zv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2026-06-25T21:21:26+02:00</dcterms:created>
  <dcterms:modified xsi:type="dcterms:W3CDTF">2026-06-25T21:21:26+02:00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