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p>
      <w:pPr/>
      <w:r>
        <w:rPr/>
        <w:t xml:space="preserve">Místní muzeum v Andělské Hoře vzniklo krátce poté, co se osamostatnila od Světlé Hory. Část exponátů pochází od místních lidí, část zapůjčilo bruntálské muzeum.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"Chtěli jsme naši obec dostat do povědomí lidí. Jednak občanů, jednak těch, kteří k nám přijíždějí z různých krajů. To se nám myslím podařilo, protože podle našeho vzoru se začala budovat minimuzea i v jiných obcích."</w:t>
      </w:r>
    </w:p>
    <w:p>
      <w:pPr/>
      <w:r>
        <w:rPr/>
        <w:t xml:space="preserve">Andělská Hora má bohatou minulost. Byla založená jako svobodné horní město, pak poklesla na úroveň vesnice a nyní je opět městem. S 250 obyvateli jedním z nejmenších v českých zemích. Právě s touto zajímavou historií návštěvníky muzeum seznamuje.</w:t>
      </w:r>
    </w:p>
    <w:p>
      <w:pPr/>
      <w:r>
        <w:rPr/>
        <w:t xml:space="preserve">Dušan Vavřík (nez.), starosta Andělské Hory:</w:t>
      </w:r>
      <w:r>
        <w:rPr>
          <w:i w:val="1"/>
          <w:iCs w:val="1"/>
        </w:rPr>
        <w:t xml:space="preserve"> "Můžu říct, že během prázdnin zimních i letních toto muzeum navštěvuje hodně cizích občanů a mám největší radost, že toto muzeum navštěvují především žáci naší školy, kde se jim udělá přenáška o historii obce a mám radost, že tyto děti mají zájem a dotazy, na které někdy nedokážu odpovědět ani já."</w:t>
      </w:r>
    </w:p>
    <w:p>
      <w:pPr/>
      <w:r>
        <w:rPr/>
        <w:t xml:space="preserve">Anketa, žáci místní školy: </w:t>
      </w:r>
      <w:r>
        <w:rPr>
          <w:i w:val="1"/>
          <w:iCs w:val="1"/>
        </w:rPr>
        <w:t xml:space="preserve">1. "Je to zajímavé, jsou tam staré věci, starodávné." 2. "Byli jsme tam s paní učitelkou. Je tam panna s rybou, historické věci, starodávné." 3. "My jsme tam byli se školou s paní učitelkou. Dozvěděli jsme se, jaká byla Andělská Hora dávno, jak vypadala." 4. "Potom se vypálila a teď je znovu město, před tím byla taky."</w:t>
      </w:r>
    </w:p>
    <w:p>
      <w:pPr/>
      <w:r>
        <w:rPr/>
        <w:t xml:space="preserve">V muzeu je zajímavostí spousta. Ke skutečným skvostům patří restaurované sochy archanděla Gabriela a archanděla Rafaela, které se podařilo zachránit před zloději z poutního kostela na Anenském 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9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2026-05-20T18:22:06+02:00</dcterms:created>
  <dcterms:modified xsi:type="dcterms:W3CDTF">2026-05-20T18:22:06+02:00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