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František Lobkowicz ocenil osobnosti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5/biskup-frantisek-lobkowicz-ocenil-osobnost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