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Sloučením dvou škol vznikla v Bruntále Střední odborná škola</w:t>
      </w:r>
    </w:p>
    <w:p>
      <w:pPr/>
      <w:r>
        <w:rPr/>
        <w:t xml:space="preserve">Nová škola teď bojuje s papíry. Musí sjednotit administrativu, účetnictví, počítačovou síť, evidenci žáků a další nezbytnosti.</w:t>
      </w:r>
    </w:p>
    <w:p>
      <w:pPr/>
      <w:r>
        <w:rPr/>
        <w:t xml:space="preserve">Eva Nedomlelová, ředitelka, Střední odborná škola: </w:t>
      </w:r>
      <w:r>
        <w:rPr>
          <w:i w:val="1"/>
          <w:iCs w:val="1"/>
        </w:rPr>
        <w:t xml:space="preserve">"Tím, že se školy sloučí, tak se lépe využijí prostory, které byly volné ve Střední škole řemesel a Střední škola služeb opustí prostory ne Fügnerově ulici, kde bývala fabrika a tím ušetříme jenom na údržbě milion korun ročně."</w:t>
      </w:r>
    </w:p>
    <w:p>
      <w:pPr/>
      <w:r>
        <w:rPr/>
        <w:t xml:space="preserve">Stěhování do nových prostor čeká kosmetičky, kadeřnice a krejčí.</w:t>
      </w:r>
    </w:p>
    <w:p>
      <w:pPr/>
      <w:r>
        <w:rPr/>
        <w:t xml:space="preserve">Vladimír Nálepa, zástupce ředitele, Střední odborná škola: </w:t>
      </w:r>
      <w:r>
        <w:rPr>
          <w:i w:val="1"/>
          <w:iCs w:val="1"/>
        </w:rPr>
        <w:t xml:space="preserve">"Probíhá další etapa přestavby celého objektu, který bude sloužit od nového školního roku službovým oborům, které zatím sídlí na Fügnerově ulici."</w:t>
      </w:r>
    </w:p>
    <w:p>
      <w:pPr/>
      <w:r>
        <w:rPr/>
        <w:t xml:space="preserve">Změny se postupně dotknou i zaměstnanců obou teď už bývalých škol.</w:t>
      </w:r>
    </w:p>
    <w:p>
      <w:pPr/>
      <w:r>
        <w:rPr/>
        <w:t xml:space="preserve">Eva Nedomlelová, ředitelka, Střední odborná škola: </w:t>
      </w:r>
      <w:r>
        <w:rPr>
          <w:i w:val="1"/>
          <w:iCs w:val="1"/>
        </w:rPr>
        <w:t xml:space="preserve">"Bohužel dopady to bude mít na pracovníky z administrativy a co se týká pedagogického sboru, tak těžko odhadnout. Pokud nabereme dostatečný počet žáků, tak by se to nemělo nějak projevit na tom, že by odešli někteří pedagogové."</w:t>
      </w:r>
    </w:p>
    <w:p>
      <w:pPr/>
      <w:r>
        <w:rPr/>
        <w:t xml:space="preserve">Samotných žáků by se změny naopak nikterak dotknout neměly. Sloučení škol si někteří ani nepovšimli.</w:t>
      </w:r>
    </w:p>
    <w:p>
      <w:pPr/>
      <w:r>
        <w:rPr/>
        <w:t xml:space="preserve">Anketa, žáci školy: </w:t>
      </w:r>
      <w:r>
        <w:rPr>
          <w:i w:val="1"/>
          <w:iCs w:val="1"/>
        </w:rPr>
        <w:t xml:space="preserve">1. "Vůbec nic jsem si toho nevšiml." 2. "To nevím." 3. "Akorát k nám nová ředitelka mluvila a to bylo všechno." 4. "Začli víc topit."</w:t>
      </w:r>
    </w:p>
    <w:p>
      <w:pPr/>
      <w:r>
        <w:rPr/>
        <w:t xml:space="preserve">Vladimír Nálepa, zástupce ředitele, Střední odborná škola: </w:t>
      </w:r>
      <w:r>
        <w:rPr>
          <w:i w:val="1"/>
          <w:iCs w:val="1"/>
        </w:rPr>
        <w:t xml:space="preserve">"Žáci a žákyně budou standardně plnit svoje úkoly, které vyplývají ze školního vzdělávacího programu."</w:t>
      </w:r>
    </w:p>
    <w:p>
      <w:pPr/>
      <w:r>
        <w:rPr/>
        <w:t xml:space="preserve">Sloučí se také školní kuchyně a ze dvou internátů zůstane jenom ten na Krnovské ulici. Z domova mládeže na Dukelské ulici vznikne ubytovna.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691/sloucenim-dvou-skol-vznikla-v-bruntale-stredni-odborn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2026-05-16T06:10:38+02:00</dcterms:created>
  <dcterms:modified xsi:type="dcterms:W3CDTF">2026-05-16T06:10:38+02:00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