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vozovky na R48 bude hotová do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0/vetsina-vozovky-na-r48-bude-hotova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