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18.1.2010,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představuje v galerii na Staré poště</w:t>
      </w:r>
    </w:p>
    <w:p>
      <w:pPr/>
      <w:r>
        <w:rPr/>
        <w:t xml:space="preserve">Mladí kytaristé pod vedením Bedřicha Rýdela zahájili tradiční přehlídku toho nejlepšího, co zachytily fotoaparáty na akcích Střediska volného času Fokus v uplynulém kalendářním roce. Ten sice poznamenalo špatné počasí nebo menší příspěvky od sponzorů, nakonec jej ale pracovníci "domečku" hodnotí jako úspěšný.</w:t>
      </w:r>
    </w:p>
    <w:p>
      <w:pPr/>
      <w:r>
        <w:rPr/>
        <w:t xml:space="preserve">Hana Růžová, ředitelka SVČ Fokus: </w:t>
      </w:r>
      <w:r>
        <w:rPr>
          <w:i w:val="1"/>
          <w:iCs w:val="1"/>
        </w:rPr>
        <w:t xml:space="preserve">"Všichni Fokusáci, tedy jak interní pedagogové, tak i externisté, v červnu hodně diskutovali o tom, co nás čeká. Ze všech stran na nás padaly informace tak, jako vlastně na všechny, že krize se blíží a teď to teprve poznáte. Takže jsme kroužky nezdražovali, čekali jsme, co se vlastně stane a můžu říct, že nás to potěšilo všechny, protože Fokus je naplněný tak, jak byl loni. Děti přišly do kroužků, dospělí přišli do svých klubů a kroužků, malinkatí tam jsou, takže já myslím, že jsme si obhájili to svoje jméno, a strašně moc děkuji všem, kteří k nám našli cestu a doufám, že ji zase najdou."</w:t>
      </w:r>
    </w:p>
    <w:p>
      <w:pPr/>
      <w:r>
        <w:rPr/>
        <w:t xml:space="preserve">Kroužky navštěvuje aktivně zhruba tisíc lidí. Ti připravují třeba třetí ročník setkání vyznavačů sci-fi Cravatacon či tradiční divadelní přehlídky. V polovině dubna pak chce Fokus po dvou letech znovu zopakovat úspěšnou soutěž Miss Dívka. Slečny ve věku od 14 do 16 let mají stále možnost se přihlásit. Oproti minulým ročníkům bude příprava v rukou profesionálů.</w:t>
      </w:r>
    </w:p>
    <w:p>
      <w:pPr/>
      <w:r>
        <w:rPr/>
        <w:t xml:space="preserve">Martin Jakůbek, zástupce ředitelky SVČ Fokus: </w:t>
      </w:r>
      <w:r>
        <w:rPr>
          <w:i w:val="1"/>
          <w:iCs w:val="1"/>
        </w:rPr>
        <w:t xml:space="preserve">"Dívky čeká tříměsíční kurz modelingu, jmenuje se to Miss Models, je to každé pondělí u nás ve Fokusu. Pro dívky, které najdou odvahu a přihlásí se do soutěže, je připraven opravdu intenzivní kurz. Kromě jarních prázdnin bude další soustředění, dívkám se budeme věnovat co se týče pohybu, to znamená profesionální choreograf, ale dívky čeká také vizážista, stylista, vlasový designér, další poradenství v oblasti volných disciplín a podobně."</w:t>
      </w:r>
    </w:p>
    <w:p>
      <w:pPr/>
      <w:r>
        <w:rPr/>
        <w:t xml:space="preserve">Konec školního roku pak bude ve znamení tradiční akademie či organizace mezinárodního poháru starosty. V létě budou jako vždy probíhat tábory. Jejich nabídku Fokus zveřejní na počátku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717/fokus-se-predstavuje-v-galerii-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2026-07-08T15:37:41+02:00</dcterms:created>
  <dcterms:modified xsi:type="dcterms:W3CDTF">2026-07-08T15:37:41+02:00</dcterms:modified>
</cp:coreProperties>
</file>

<file path=docProps/custom.xml><?xml version="1.0" encoding="utf-8"?>
<Properties xmlns="http://schemas.openxmlformats.org/officeDocument/2006/custom-properties" xmlns:vt="http://schemas.openxmlformats.org/officeDocument/2006/docPropsVTypes"/>
</file>