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Davidem Hrubošem o Tanečním klubu Jarky Calábkové</w:t>
      </w:r>
    </w:p>
    <w:p>
      <w:pPr/>
      <w:r>
        <w:rPr/>
        <w:t xml:space="preserve">TV Polar: Davide, nejprve prosím bilancujte rok 2009. Vy jste se loni zúčastnili Mistrovství světa v Liberci a to byl výrazný úspěch pro váš klub. Pochlubte se.</w:t>
      </w:r>
    </w:p>
    <w:p>
      <w:pPr/>
      <w:r>
        <w:rPr/>
        <w:t xml:space="preserve">David Hruboš, Taneční klub Jarky Calábkové: </w:t>
      </w:r>
      <w:r>
        <w:rPr>
          <w:i w:val="1"/>
          <w:iCs w:val="1"/>
        </w:rPr>
        <w:t xml:space="preserve">"Taneční klub Jarky Calábkové získal v Liberci tři vítězná ocenění, potom získal několik titulů vicemistrů a třetí místo. Takže vzhledem k tomu, že mistrovství světa je důležitá soutěž, tak je to docela velký úspěch."</w:t>
      </w:r>
    </w:p>
    <w:p>
      <w:pPr/>
      <w:r>
        <w:rPr/>
        <w:t xml:space="preserve">TV Polar: Mohli bychom si možná blíže říci, ve kterých kategoriích se soutěžilo.</w:t>
      </w:r>
    </w:p>
    <w:p>
      <w:pPr/>
      <w:r>
        <w:rPr/>
        <w:t xml:space="preserve">DH: </w:t>
      </w:r>
      <w:r>
        <w:rPr>
          <w:i w:val="1"/>
          <w:iCs w:val="1"/>
        </w:rPr>
        <w:t xml:space="preserve">"Náš taneční klub soutěžil v dětské, juniorské i hlavní kategorii, vítězství jsme získali v dětské kategorii, v juniorské kategorii a v hlavní kategorii."</w:t>
      </w:r>
    </w:p>
    <w:p>
      <w:pPr/>
      <w:r>
        <w:rPr/>
        <w:t xml:space="preserve">TV Polar: A vy osobně, v čem jste zabodoval?</w:t>
      </w:r>
    </w:p>
    <w:p>
      <w:pPr/>
      <w:r>
        <w:rPr/>
        <w:t xml:space="preserve">DH: </w:t>
      </w:r>
      <w:r>
        <w:rPr>
          <w:i w:val="1"/>
          <w:iCs w:val="1"/>
        </w:rPr>
        <w:t xml:space="preserve">"Já osobně jsem zabodoval ve formaci v hlavní kategorii. Byla to formace s názvem Herkules a ta vlastně získala ten mistrovský titul."</w:t>
      </w:r>
    </w:p>
    <w:p>
      <w:pPr/>
      <w:r>
        <w:rPr/>
        <w:t xml:space="preserve">TV Polar: Kdo jsou vašimi největšími konkurenty?</w:t>
      </w:r>
    </w:p>
    <w:p>
      <w:pPr/>
      <w:r>
        <w:rPr/>
        <w:t xml:space="preserve">DH: </w:t>
      </w:r>
      <w:r>
        <w:rPr>
          <w:i w:val="1"/>
          <w:iCs w:val="1"/>
        </w:rPr>
        <w:t xml:space="preserve">"Asi Italové, protože mají nejlepší techniku. Jinak jsou ale velmi dobří například i Poláci, Rusové a další. Je to vvyrovnané."</w:t>
      </w:r>
    </w:p>
    <w:p>
      <w:pPr/>
      <w:r>
        <w:rPr/>
        <w:t xml:space="preserve">TV Polar: Teď bychom si mohli říci něco o Tanečním klubu Jarky Calábkové obecně. Čím se klub aktuálně zabývá?</w:t>
      </w:r>
    </w:p>
    <w:p>
      <w:pPr/>
      <w:r>
        <w:rPr/>
        <w:t xml:space="preserve">DH: </w:t>
      </w:r>
      <w:r>
        <w:rPr>
          <w:i w:val="1"/>
          <w:iCs w:val="1"/>
        </w:rPr>
        <w:t xml:space="preserve">"V této době především latino show, což je vlastně tanec na styl latino, jakoby z dob starých. Potom se zabýváme i  latinskoamerickým tancem v párech, zabýváme se společenským tancem, různými žánry."</w:t>
      </w:r>
    </w:p>
    <w:p>
      <w:pPr/>
      <w:r>
        <w:rPr/>
        <w:t xml:space="preserve">TV Polar: Kde v současné době působíte?</w:t>
      </w:r>
    </w:p>
    <w:p>
      <w:pPr/>
      <w:r>
        <w:rPr/>
        <w:t xml:space="preserve">DH: </w:t>
      </w:r>
      <w:r>
        <w:rPr>
          <w:i w:val="1"/>
          <w:iCs w:val="1"/>
        </w:rPr>
        <w:t xml:space="preserve">"Taneční klub Jarky Calábkové Ostrava v současné době působí v Domě dětí a mládeže v Ostravě - Mariánských Horách v Korunce, zatím tam trénujeme přibližně 5x týdně."</w:t>
      </w:r>
    </w:p>
    <w:p>
      <w:pPr/>
      <w:r>
        <w:rPr/>
        <w:t xml:space="preserve">TV Polar: Kolik máte členů?</w:t>
      </w:r>
    </w:p>
    <w:p>
      <w:pPr/>
      <w:r>
        <w:rPr/>
        <w:t xml:space="preserve">DH: </w:t>
      </w:r>
      <w:r>
        <w:rPr>
          <w:i w:val="1"/>
          <w:iCs w:val="1"/>
        </w:rPr>
        <w:t xml:space="preserve">"Počet našich členů se pohybuje kolem sta lidí. Dělí se na děti, juniory a členy hlavních kategorií."</w:t>
      </w:r>
    </w:p>
    <w:p>
      <w:pPr/>
      <w:r>
        <w:rPr/>
        <w:t xml:space="preserve">TV Polar: Kdyby někdo měl zájem tančit s vámi v klubu, je to možné? Přibíráte nové členy?</w:t>
      </w:r>
    </w:p>
    <w:p>
      <w:pPr/>
      <w:r>
        <w:rPr/>
        <w:t xml:space="preserve">DH: </w:t>
      </w:r>
      <w:r>
        <w:rPr>
          <w:i w:val="1"/>
          <w:iCs w:val="1"/>
        </w:rPr>
        <w:t xml:space="preserve">"Určitě je to možné, právě probíhá nábor žáků do tanečního klubu. Není problém, aby zájemci kontaktovali pana Kuchaře. Na webových stránkách najdou telefonní kontakt. Webové stránky jsou </w:t>
      </w:r>
      <w:hyperlink r:id="rId9" w:history="1">
        <w:r>
          <w:rPr>
            <w:i w:val="1"/>
            <w:iCs w:val="1"/>
          </w:rPr>
          <w:t xml:space="preserve">www.tkjco.cz</w:t>
        </w:r>
      </w:hyperlink>
      <w:r>
        <w:rPr>
          <w:i w:val="1"/>
          <w:iCs w:val="1"/>
        </w:rPr>
        <w:t xml:space="preserve">. Ale zájemci také mohou přijít osobně do Domu dětí a mládeže a tam se jich pan Kuchař určitě s radostí ujme."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749/beseda-s-davidem-hrubosem-o-tanecnim-klubu-jarky-calabkove" TargetMode="External"/><Relationship Id="rId9" Type="http://schemas.openxmlformats.org/officeDocument/2006/relationships/hyperlink" Target="http://www.tkjc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2026-08-24T17:23:05+02:00</dcterms:created>
  <dcterms:modified xsi:type="dcterms:W3CDTF">2026-08-24T17:23:05+02:00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