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Odvážnému muži poděkoval za statečnost primátor Karviné</w:t>
      </w:r>
    </w:p>
    <w:p>
      <w:pPr/>
      <w:r>
        <w:rPr/>
        <w:t xml:space="preserve">Anděla Řeháková, přepadená: </w:t>
      </w:r>
      <w:r>
        <w:rPr>
          <w:i w:val="1"/>
          <w:iCs w:val="1"/>
        </w:rPr>
        <w:t xml:space="preserve">"Já jsem šla do obchodu, já jsem tam ani nikoho neviděla a najednou, z ničeho nic, se dívám, mi kdosi tahá za tašku, myslela jsem si, že si někdo dělá legraci a pak se dívám a to byl cizí chlap."</w:t>
      </w:r>
    </w:p>
    <w:p>
      <w:pPr/>
      <w:r>
        <w:rPr/>
        <w:t xml:space="preserve">Události pak nabraly rychlý spád. Zatímco vystrašená žena z místa utekla, neznámého zloděje zadržel právě pan Longauer, který šel náhodou kolem.</w:t>
      </w:r>
    </w:p>
    <w:p>
      <w:pPr/>
      <w:r>
        <w:rPr/>
        <w:t xml:space="preserve">Juraj Longauer: </w:t>
      </w:r>
      <w:r>
        <w:rPr>
          <w:i w:val="1"/>
          <w:iCs w:val="1"/>
        </w:rPr>
        <w:t xml:space="preserve">"Šel jsem z obchodu za barák, byl tam kluk, přepadl babičku. Zasáhl jsem do toho, držel jsem ho tam dokud nepřišla policie městská. Bundu jsem mu stáhl přes hlavu a držel jsem ho na zemi, jinak jsem mu nic neudělal."</w:t>
      </w:r>
    </w:p>
    <w:p>
      <w:pPr/>
      <w:r>
        <w:rPr/>
        <w:t xml:space="preserve">Petr Bičej, ředitel MěPK:</w:t>
      </w:r>
      <w:r>
        <w:rPr>
          <w:i w:val="1"/>
          <w:iCs w:val="1"/>
        </w:rPr>
        <w:t xml:space="preserve"> "Pokud je mladý muž silný a věří si, tak ať zakročí. Samozřejmě, ten pachatel mohl mít nůž, pistoli, takže já nemůžu říct občanům, zakročujte nebo nezakročujte, záleží, jak si věříte."</w:t>
      </w:r>
    </w:p>
    <w:p>
      <w:pPr/>
      <w:r>
        <w:rPr/>
        <w:t xml:space="preserve">Tomáš Hanzel, primátor Karviné:</w:t>
      </w:r>
      <w:r>
        <w:rPr>
          <w:i w:val="1"/>
          <w:iCs w:val="1"/>
        </w:rPr>
        <w:t xml:space="preserve"> "Já to říkám pořád, že jsou slušní Romové a ti, kteří až tak slušní nejsou a kteří tady dělají nepořádek v našem městě. Proti nim je právě vedena ta naše Nulová tolerance. A toto je aspoň ukázka toho, že nejsou všichni stejní a že jsou Romové, kteří jsou slušní, kteří si všímají věcí kolem sebe a kteří dokáží pomoct."</w:t>
      </w:r>
    </w:p>
    <w:p>
      <w:pPr/>
      <w:r>
        <w:rPr/>
        <w:t xml:space="preserve">Za svůj výjimečný a odvážný čin obdržel Juraj Longauer od primátora malou pozornost a znovu uslyšel z úst zachráněné ženy slova vděčnosti a díků.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793/odvaznemu-muzi-podekoval-za-statecnost-primator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2026-06-23T10:46:02+02:00</dcterms:created>
  <dcterms:modified xsi:type="dcterms:W3CDTF">2026-06-23T10:46:02+02:00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