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03:51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se začne učit anglicky i dějepis a zeměpis</w:t>
      </w:r>
    </w:p>
    <w:p>
      <w:pPr/>
      <w:r>
        <w:rPr/>
        <w:t xml:space="preserve">V následujících dvou letech se budou žáci 6. až 9. tříd základních škol v Karviné intenzivně učit anglický a německý jazyk. Karviné se totiž podařilo získat z EU na jazykové vzdělávání 25 milionů korun.</w:t>
      </w:r>
    </w:p>
    <w:p>
      <w:pPr/>
      <w:r>
        <w:rPr/>
        <w:t xml:space="preserve">Petr Juras, náměstek primátora Karviné: </w:t>
      </w:r>
      <w:r>
        <w:rPr>
          <w:i w:val="1"/>
          <w:iCs w:val="1"/>
        </w:rPr>
        <w:t xml:space="preserve">"Jsem rád, že Karviná dostala 25 milionů na rozvoj cizích jazyků. Všichni dobře víme, že každá škola má svůj cizí jazyk a potřebuje ho rozšiřovat. A tento projekt slouží k tomu, abychom cizí jazyk více zmotivovali mezi žáky i učiteli."</w:t>
      </w:r>
    </w:p>
    <w:p>
      <w:pPr/>
      <w:r>
        <w:rPr/>
        <w:t xml:space="preserve">Peníze budou rozděleny do čtyř sektorů. Část peněz se bude investovat do nákupu nových počítačů, interaktivních tabulí a dalších pomůcek, vznikne webový portál pro e-learning a také se zaplatí zahraniční pobyty pro 320 karvinských žáků, o které budou školáci mezi sebou soutěžit.</w:t>
      </w:r>
    </w:p>
    <w:p>
      <w:pPr/>
      <w:r>
        <w:rPr/>
        <w:t xml:space="preserve">Petr Juras, náměstek primátora Karviné: </w:t>
      </w:r>
      <w:r>
        <w:rPr>
          <w:i w:val="1"/>
          <w:iCs w:val="1"/>
        </w:rPr>
        <w:t xml:space="preserve">"Také vzniknou různé workshopy, které pomohou těmto učitelům se zdokonalovat v těchto jazycích."</w:t>
      </w:r>
    </w:p>
    <w:p>
      <w:pPr/>
      <w:r>
        <w:rPr/>
        <w:t xml:space="preserve">Aleš Homan, učitel ZŠ Majakovského:</w:t>
      </w:r>
      <w:r>
        <w:rPr>
          <w:i w:val="1"/>
          <w:iCs w:val="1"/>
        </w:rPr>
        <w:t xml:space="preserve"> "Zatím máme za sebou několik schůzek s projektovým manažerem a s kolegy z jiných ZŠ, byli jsme rozděleni do jednotlivých tématických sekcí, já osobně jsem v sekci dějepisu a spolupracujeme s kolegy z jiných škol na výrobě materiálu pro ten jazykový portál."</w:t>
      </w:r>
      <w:r>
        <w:rPr/>
        <w:t xml:space="preserve">  Gabriela Woldylová, učitelka ZŠ Družba: </w:t>
      </w:r>
      <w:r>
        <w:rPr>
          <w:i w:val="1"/>
          <w:iCs w:val="1"/>
        </w:rPr>
        <w:t xml:space="preserve">"Jsme v jednotlivých sekcí vypracovali první zkušební testy, které děti budou psát v únoru a na základě těchto zkušebních testů budou moci postoupit do dalšího kola, doufáme, že všichni úspěšně."</w:t>
      </w:r>
    </w:p>
    <w:p>
      <w:pPr/>
      <w:r>
        <w:rPr/>
        <w:t xml:space="preserve">Šárka Obracajová, učitelka ZŠ Dělnická: "Děti mají tady křížovky a vlastně některé podněty z těchto křížovek budeme používat v naší soutěži."</w:t>
      </w:r>
    </w:p>
    <w:p>
      <w:pPr/>
      <w:r>
        <w:rPr/>
        <w:t xml:space="preserve">Petr Juras, náměstek primátora Karviné: </w:t>
      </w:r>
      <w:r>
        <w:rPr>
          <w:i w:val="1"/>
          <w:iCs w:val="1"/>
        </w:rPr>
        <w:t xml:space="preserve">"V tomto projektu jsme pamatovali na mezipředmětové vztahy. Předmět jako přírodopis zeměpis, dějepis, občanská nauka. Abychom dokázali i cizí jazyk v těchto předmětech zdokonalovat."</w:t>
      </w:r>
    </w:p>
    <w:p>
      <w:pPr/>
      <w:r>
        <w:rPr/>
        <w:t xml:space="preserve">Pro školáky jsou z tohoto projektu nejatraktivnější zahraniční výjezdy.</w:t>
      </w:r>
    </w:p>
    <w:p>
      <w:pPr/>
      <w:r>
        <w:rPr/>
        <w:t xml:space="preserve">Jan Urbánek, projektový manažer: </w:t>
      </w:r>
      <w:r>
        <w:rPr>
          <w:i w:val="1"/>
          <w:iCs w:val="1"/>
        </w:rPr>
        <w:t xml:space="preserve">"Jsou plánované zahraniční výjezdy, do anglicky a německy mluvících zemí, přičemž každého zájezdu se zúčastní 80 dětí ze všech ZŠ."</w:t>
      </w:r>
    </w:p>
    <w:p>
      <w:pPr/>
      <w:r>
        <w:rPr/>
        <w:t xml:space="preserve">Anketa, děti z karvinských škol:</w:t>
      </w:r>
      <w:r>
        <w:rPr>
          <w:i w:val="1"/>
          <w:iCs w:val="1"/>
        </w:rPr>
        <w:t xml:space="preserve"> 1. "Udělám proto maximum, abych se dostala někam do zahraničí." 2. "Já si myslím, že je to dobrá věc a bude se snažit." 3. "Může nám to otevřít nové cesty, třeba na školách někde."</w:t>
      </w:r>
    </w:p>
    <w:p>
      <w:pPr/>
      <w:r>
        <w:rPr/>
        <w:t xml:space="preserve">Kritériem výběru bude umístění v soutěži. Jan Urbánek, projektový manažer: "Výjezdy jsou plánované maximálně na 7 dnů a tyto zájezdy budou mít žáci stoprocentně hrazeny v rámci projektu, čili rodiče ani škola nebudou muset doplácet nic, vše je zdarma.</w:t>
      </w:r>
    </w:p>
    <w:p>
      <w:pPr/>
      <w:r>
        <w:rPr/>
        <w:t xml:space="preserve">Gabriela Woldylová, učitelka ZŠ Družba: </w:t>
      </w:r>
      <w:r>
        <w:rPr>
          <w:i w:val="1"/>
          <w:iCs w:val="1"/>
        </w:rPr>
        <w:t xml:space="preserve">"Já jsem to přijala velice pozitivně, i když té práce je hodně a pro nás jazykáře dvojnásob, protože se nevěnujeme jen anglickému jazyku, ale budeme překládat i věci, které se týkají jiných předmětů."</w:t>
      </w:r>
    </w:p>
    <w:p>
      <w:pPr/>
      <w:r>
        <w:rPr/>
        <w:t xml:space="preserve">Roman Hamrus, ředitel ZŠ Majakovského: </w:t>
      </w:r>
      <w:r>
        <w:rPr>
          <w:i w:val="1"/>
          <w:iCs w:val="1"/>
        </w:rPr>
        <w:t xml:space="preserve">"Já si myslím, že to, že ten projekt získal na krajském úřadě 24,9 milionů z 25 možných, je totální úspěch. Že ten projekt byl velmi dobře připraven a zpracován."</w:t>
      </w:r>
    </w:p>
    <w:p>
      <w:pPr/>
      <w:r>
        <w:rPr/>
        <w:t xml:space="preserve">25 milionů korun se Karviné podařilo získat v listopadu loňského roku. Projekt bude ukončen v červnu roku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858/ve-skolach-se-zacne-ucit-anglicky-i-dejepis-a-zem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2026-04-27T10:39:17+02:00</dcterms:created>
  <dcterms:modified xsi:type="dcterms:W3CDTF">2026-04-27T10:39:17+02:00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