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výstaviště Černá louka bude mít novou tvář</w:t>
      </w:r>
    </w:p>
    <w:p>
      <w:pPr/>
      <w:r>
        <w:rPr/>
        <w:t xml:space="preserve">Ještě v 60. letech bylo ostravské výstaviště Černou louka v dobách své největší slávy. V té době tuto oblast využívaly tisíce lidí. Dnes ale nemají důvod. Výstavy jsou zde párkrát do roka a většina objektů už neexistuje. Proto radní oslovili renomované architekty z celého světa aby navrhli budoucí tvář Černé louky.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"Zkusíme udělat něco, o čem by se říkalo: "Jo to nikde jinde nemají v České republice ani v Evropě a ve světě."</w:t>
      </w:r>
    </w:p>
    <w:p>
      <w:pPr/>
      <w:r>
        <w:rPr/>
        <w:t xml:space="preserve">Zadání zní: Integrovat stávající budovy do fungujícího celku a doplnit je o nové stavby sloužící kultuře, vzdělávání a bydlení.</w:t>
      </w:r>
    </w:p>
    <w:p>
      <w:pPr/>
      <w:r>
        <w:rPr/>
        <w:t xml:space="preserve">Adam Gebrian, architekt, autor nápadu: </w:t>
      </w:r>
      <w:r>
        <w:rPr>
          <w:i w:val="1"/>
          <w:iCs w:val="1"/>
        </w:rPr>
        <w:t xml:space="preserve">"To, co se tady může stát a není to žádné velikášské gesto, že Ostrava může výrazně posílit svou identitu a bude představovat zajímavé město k životu."</w:t>
      </w:r>
    </w:p>
    <w:p>
      <w:pPr/>
      <w:r>
        <w:rPr/>
        <w:t xml:space="preserve">A co by na Černé louce nemělo chybět podle Ostravanů?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"Hospod je tady dost, ale něco pro rodiny s dětmi." 2. "Něco pro sportovce." 3. "Nějaké levné obchody." </w:t>
      </w:r>
    </w:p>
    <w:p>
      <w:pPr/>
      <w:r>
        <w:rPr/>
        <w:t xml:space="preserve">Pokud Ostrava zvítězí v soutěži Evropské hlavní město kultury, získá i finance, které na projekty využije a bude se snažit vše vybudovat do roku 2015. Pokud nezvítězí, bude prý jen vše trvat déle.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860/ostravske-vystaviste-cerna-louka-bude-mit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2026-07-06T04:16:12+02:00</dcterms:created>
  <dcterms:modified xsi:type="dcterms:W3CDTF">2026-07-06T04:16:12+02:00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