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p>
      <w:pPr/>
      <w:r>
        <w:rPr/>
        <w:t xml:space="preserve">Textilka Karnola, původně továrna Alois Larisch, má počátek v první polovině 19. století. V roce 1997 zkrachovala, ale městu se naštěstí podařilo nejhodnotnější část areálu koupit.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"Přiznám zcela otevřeně, že mám velkou radost z toho, že část areálu byla prohlášena Národní kulturní památkou. Město Krnov má hotovu studii na rekonverzi areálu na textilní muzeum, na ideje jednotlivých expozic."</w:t>
      </w:r>
    </w:p>
    <w:p>
      <w:pPr/>
      <w:r>
        <w:rPr/>
        <w:t xml:space="preserve">Anketa, obyvatelé Krnova:</w:t>
      </w:r>
      <w:r>
        <w:rPr>
          <w:i w:val="1"/>
          <w:iCs w:val="1"/>
        </w:rPr>
        <w:t xml:space="preserve"> 1. "Tak já tomu textilu nerozumím, nevím, co všechno by tam mělo být." 2. "Já jsem to četla v Regionu." 3. "Mělo by to být, protože ten textilní průmysl tady byl." 4. "Asi to má nějaký důvod, od toho jsou odborníci, aby to posoudili. Já myslím, že to má tradici dlouholetou."</w:t>
      </w:r>
    </w:p>
    <w:p>
      <w:pPr/>
      <w:r>
        <w:rPr/>
        <w:t xml:space="preserve">Karnola, to nejsou jenom budovy, ale také historické stroje, vzorkovna a především archiv souvislé řady vzorků od roku 1862, což nemá v Evropě obdoby.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"Spolu s polskými partnery se nám podařilo ochránit před dalšími škodami právě vzorkovnu, kde jsou historické stroje a kde je archiv."</w:t>
      </w:r>
    </w:p>
    <w:p>
      <w:pPr/>
      <w:r>
        <w:rPr/>
        <w:t xml:space="preserve">Anketa, obyvatelé Krnova: </w:t>
      </w:r>
      <w:r>
        <w:rPr>
          <w:i w:val="1"/>
          <w:iCs w:val="1"/>
        </w:rPr>
        <w:t xml:space="preserve">1. "Manžel tam dělal podnikového ředitele. Bylo to za Němců a byla to památka." 2. "No tak je to dobré. Smutný je to, že nepracuje, že nejede." 3. "Já jsem tam totiž dělala a je mi to líto. Tady bylo tolik Karnol a není tu nic, není tu práce, lidi nemají co dělat."</w:t>
      </w:r>
    </w:p>
    <w:p>
      <w:pPr/>
      <w:r>
        <w:rPr/>
        <w:t xml:space="preserve">Vybudování textilního muzea přijde zhruba na 300 milionů korun. Věnovat na ně tolik peněz si ale město nemůže dovolit.</w:t>
      </w:r>
    </w:p>
    <w:p>
      <w:pPr/>
      <w:r>
        <w:rPr/>
        <w:t xml:space="preserve">Renata Ramazanová (ODS), starostka Krnova:</w:t>
      </w:r>
      <w:r>
        <w:rPr>
          <w:i w:val="1"/>
          <w:iCs w:val="1"/>
        </w:rPr>
        <w:t xml:space="preserve"> "Letos máme z regionálního operačního programu přiznáno řádově 20 milionů na provedení určitých úprav v tomto území a výkup některých objektů, které nejsou v našem vlastnictví."</w:t>
      </w:r>
    </w:p>
    <w:p>
      <w:pPr/>
      <w:r>
        <w:rPr/>
        <w:t xml:space="preserve">Význam národní kulturní památky přesahuje hranice okresu i kraje. Krnovská radnice proto věří, že stát městu pomůže i při její záchraně a oživení.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52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