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00:35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nádvoří Základní školy na Dolanech se besedovalo s policisty</w:t>
      </w:r>
    </w:p>
    <w:p>
      <w:pPr/>
      <w:r>
        <w:rPr/>
        <w:t xml:space="preserve">Když někam přijede policie, zpravidla to znamená, že se někomu něco stalo. Ve stonavské škole toho ale tentokrát k řešení moc neměla. Naopak, muži zákona přijeli s lidmi především diskutovat.</w:t>
      </w:r>
    </w:p>
    <w:p>
      <w:pPr/>
      <w:r>
        <w:rPr/>
        <w:t xml:space="preserve">Miloš Pollak, PČR Karviná: </w:t>
      </w:r>
      <w:r>
        <w:rPr>
          <w:i w:val="1"/>
          <w:iCs w:val="1"/>
        </w:rPr>
        <w:t xml:space="preserve">"Pro nás jsou ta setkání důležitá, neboť je to zpětná vazba naší činnosti, dozvídáme se, co bychom měli zlepšit, případně co děláme špatně."</w:t>
      </w:r>
    </w:p>
    <w:p>
      <w:pPr/>
      <w:r>
        <w:rPr/>
        <w:t xml:space="preserve">Anketa, stonavští školáci: Myslíš, že dělají svou práci dobře? </w:t>
      </w:r>
      <w:r>
        <w:rPr>
          <w:i w:val="1"/>
          <w:iCs w:val="1"/>
        </w:rPr>
        <w:t xml:space="preserve">"Určitě, ale my se o tom tolik nedozvíme, protože nemůžou všechno říct, že, něco musí být utajené."</w:t>
      </w:r>
    </w:p>
    <w:p>
      <w:pPr/>
      <w:r>
        <w:rPr/>
        <w:t xml:space="preserve">Tady ale tajné nebylo nic a každý, velký i malý, se mohl podívat rovnou pod policejní pokličku.</w:t>
      </w:r>
    </w:p>
    <w:p>
      <w:pPr/>
      <w:r>
        <w:rPr/>
        <w:t xml:space="preserve">Anketa, stonavští školáci: </w:t>
      </w:r>
      <w:r>
        <w:rPr>
          <w:i w:val="1"/>
          <w:iCs w:val="1"/>
        </w:rPr>
        <w:t xml:space="preserve">1. "Mě zajímá, jak chytají ty zloděje." 2. "Třeba jak policajti používají zbraně." 3. "Já chci vidět psy."</w:t>
      </w:r>
    </w:p>
    <w:p>
      <w:pPr/>
      <w:r>
        <w:rPr/>
        <w:t xml:space="preserve">A děti je také viděly. Psovodi jim předvedli, jak pomáhájí dopadnout třeba zloděje a všichni se mohli přesvědčit, že služební pes je mnohdy lepší, než zbraň.</w:t>
      </w:r>
    </w:p>
    <w:p>
      <w:pPr/>
      <w:r>
        <w:rPr/>
        <w:t xml:space="preserve">Miloš Pollak, PČR Karviná: </w:t>
      </w:r>
      <w:r>
        <w:rPr>
          <w:i w:val="1"/>
          <w:iCs w:val="1"/>
        </w:rPr>
        <w:t xml:space="preserve">"Předpokládám, že to, že jsme dobře vybaveni a dobře pracujeme, se samozřejmě dozví pachatelé trestních činů a přesunou se jinam."</w:t>
      </w:r>
    </w:p>
    <w:p>
      <w:pPr/>
      <w:r>
        <w:rPr/>
        <w:t xml:space="preserve">Stonava může být důkazem. Ve srovnání s okolními obcemi je zdejší kriminalita nízká. Loni šlo o 49 trestných činů, nejčastěji o krádeže. Horší je to ale na silnicích. Tam se lidé bojí hlavně o bezpečnost dětí a hned si to s policií vyříkali.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982/na-nadvori-zakladni-skoly-na-dolanech-se-besedovalo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2026-04-21T02:12:10+02:00</dcterms:created>
  <dcterms:modified xsi:type="dcterms:W3CDTF">2026-04-21T02:12:10+02:00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