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 soud Povodí Odry proti Ostramu</w:t>
      </w:r>
    </w:p>
    <w:p>
      <w:pPr/>
      <w:r>
        <w:rPr/>
        <w:t xml:space="preserve">Když v roce 1997pětisetletá voda doslova smetla chemičku Ostramo Vlček, její majitel, pan Vlček zažaloval povodí Odry o jednu miliardu 300 milionů korun. První rozsudek padl v roce 2006 a byl ve prospěch žalující strany. Po odvolání krajský soud případ vrátil znovu okresnímu soudu. Žalovaná suma dnes narostla na 11 miliard.   Igor Krajdl, mluvčí Okresního soudu Ostrava: </w:t>
      </w:r>
      <w:r>
        <w:rPr>
          <w:i w:val="1"/>
          <w:iCs w:val="1"/>
        </w:rPr>
        <w:t xml:space="preserve">„Na základě pokynů krajského soudu pokračuje obsáhlé dokazování."</w:t>
      </w:r>
      <w:r>
        <w:rPr/>
        <w:t xml:space="preserve">  Pohledávku za miliardy mezitím koupila Kyperská společnost, jejíž vlastník není znám. Hlavními příčinami zalití Chemičky je, podle jejich právníků, nevhodné umístění hráze, špatný dohled nad hrázemi nebo například nevhodný materiál na hráz. Rozhovor ale odmítli. Povodí Odry ale pochybení odmítá.  Čestmír Vlček, obchodní ředitel Povodí Odry s.p.: </w:t>
      </w:r>
      <w:r>
        <w:rPr>
          <w:i w:val="1"/>
          <w:iCs w:val="1"/>
        </w:rPr>
        <w:t xml:space="preserve">„My se na ten spor díváme tak, že je absurdní, protože ochrana Odry i všech ostatních řek je projektována na určitou úroveň, v tomto případě na stoletou vodu, povodně v roce 97 byly na úrovni pětisetleté vody."</w:t>
      </w:r>
      <w:r>
        <w:rPr/>
        <w:t xml:space="preserve">  Igor Krajdl, mluvčí Okresního soudu Ostrava:</w:t>
      </w:r>
      <w:r>
        <w:rPr>
          <w:i w:val="1"/>
          <w:iCs w:val="1"/>
        </w:rPr>
        <w:t xml:space="preserve"> „V tuto chvíli se dokazuje především to, zda viníkem povodňových škod byla Vyšší moc nebo zda Povodí Odry, jako správce toku, zanedbalo své povinnosti." </w:t>
      </w:r>
      <w:r>
        <w:rPr/>
        <w:t xml:space="preserve"> Soudkyně bude do konce týdne vyslýchat svědky a v pátek by mohly být předneseny závěrečné řeči. Rozsudek by mohl padnout už příští týden.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999/v-ostrave-probehl-soud-povodi-odry-proti-ost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2026-06-19T15:37:59+02:00</dcterms:created>
  <dcterms:modified xsi:type="dcterms:W3CDTF">2026-06-19T15:37:59+02:00</dcterms:modified>
</cp:coreProperties>
</file>

<file path=docProps/custom.xml><?xml version="1.0" encoding="utf-8"?>
<Properties xmlns="http://schemas.openxmlformats.org/officeDocument/2006/custom-properties" xmlns:vt="http://schemas.openxmlformats.org/officeDocument/2006/docPropsVTypes"/>
</file>