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12.3.2010, 15:05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děti se básniček nebojí</w:t>
      </w:r>
    </w:p>
    <w:p>
      <w:pPr/>
      <w:r>
        <w:rPr/>
        <w:t xml:space="preserve">Že obliba básní a mluveného slova neupadá v zapomnění a že si nachází příznivce i mezi dětmi, dokazuje právě recitační soutež.</w:t>
      </w:r>
    </w:p>
    <w:p>
      <w:pPr/>
      <w:r>
        <w:rPr/>
        <w:t xml:space="preserve">Martina Jančíková, organizátorka: </w:t>
      </w:r>
      <w:r>
        <w:rPr>
          <w:i w:val="1"/>
          <w:iCs w:val="1"/>
        </w:rPr>
        <w:t xml:space="preserve">"Pouze dvě každé kategorie postupují do dalšího okresního kola, které se bude konat v Havířově, a pokud se jim tam povede, tak postoupí do velké recitační přehlídky celostátní v Praze."</w:t>
      </w:r>
    </w:p>
    <w:p>
      <w:pPr/>
      <w:r>
        <w:rPr/>
        <w:t xml:space="preserve">Hodnotit recitátora ale není vůbec jednoduché. Porota nesleduje pouze naučenost textu a dobrou intonaci, ale vnímá celou osobnost přednášejícího.</w:t>
      </w:r>
    </w:p>
    <w:p>
      <w:pPr/>
      <w:r>
        <w:rPr/>
        <w:t xml:space="preserve">Radka Veselá, učitelka literárně dramatického oboru ZUŠ: </w:t>
      </w:r>
      <w:r>
        <w:rPr>
          <w:i w:val="1"/>
          <w:iCs w:val="1"/>
        </w:rPr>
        <w:t xml:space="preserve">"Aby ten přednes byl dobrý, jak po stránce technické, tak po stránce výslovnostní, po stránce výrazové."</w:t>
      </w:r>
    </w:p>
    <w:p>
      <w:pPr/>
      <w:r>
        <w:rPr/>
        <w:t xml:space="preserve">Podle porotců, kteří se soutěží zúčastňují pravidelně již několik let se všichni recitátoři rok od roku zlepšují.</w:t>
      </w:r>
    </w:p>
    <w:p>
      <w:pPr/>
      <w:r>
        <w:rPr/>
        <w:t xml:space="preserve">Radka Veselá, učitelka literárně dramatického oboru ZUŠ: </w:t>
      </w:r>
      <w:r>
        <w:rPr>
          <w:i w:val="1"/>
          <w:iCs w:val="1"/>
        </w:rPr>
        <w:t xml:space="preserve">"Jsem velmi ráda, jsem velmi vděčná, mám z toho obrovskou radost, že tady v Karviné máme tolik dětí, které chtějí recitovat."</w:t>
      </w:r>
    </w:p>
    <w:p>
      <w:pPr/>
      <w:r>
        <w:rPr/>
        <w:t xml:space="preserve">Anketa, soutěžící: 1. </w:t>
      </w:r>
      <w:r>
        <w:rPr>
          <w:i w:val="1"/>
          <w:iCs w:val="1"/>
        </w:rPr>
        <w:t xml:space="preserve">"Mě se na té básničce líbí, jak ta kočička sní toho ptáčka, on je takový vznešený a ta kočička je taková chytrá."</w:t>
      </w:r>
      <w:r>
        <w:rPr/>
        <w:t xml:space="preserve"> 2. </w:t>
      </w:r>
      <w:r>
        <w:rPr>
          <w:i w:val="1"/>
          <w:iCs w:val="1"/>
        </w:rPr>
        <w:t xml:space="preserve">"Moje básnička se jmenuje Kloboukovy trampoty, napsal ji Jiří Žáček."</w:t>
      </w:r>
    </w:p>
    <w:p>
      <w:pPr/>
      <w:r>
        <w:rPr/>
        <w:t xml:space="preserve">Starší recitátoři si troufli i na velmi těžké texty.</w:t>
      </w:r>
    </w:p>
    <w:p>
      <w:pPr/>
      <w:r>
        <w:rPr/>
        <w:t xml:space="preserve">Barbora Mechúrová, soutěžící: </w:t>
      </w:r>
      <w:r>
        <w:rPr>
          <w:i w:val="1"/>
          <w:iCs w:val="1"/>
        </w:rPr>
        <w:t xml:space="preserve">"Já jsem si vybrala úryvek z knížky Snídaně u Tiffaniho od Trumana Capote a moc se mi líbil a velmi jsem si ho zamilovala."</w:t>
      </w:r>
    </w:p>
    <w:p>
      <w:pPr/>
      <w:r>
        <w:rPr/>
        <w:t xml:space="preserve">Lukáš Šveda, soutěžící: </w:t>
      </w:r>
      <w:r>
        <w:rPr>
          <w:i w:val="1"/>
          <w:iCs w:val="1"/>
        </w:rPr>
        <w:t xml:space="preserve">"Myslím, že tato básnička mi dost sedí, už jsem s ní vyhrál dvě soutěže."</w:t>
      </w:r>
    </w:p>
    <w:p>
      <w:pPr/>
      <w:r>
        <w:rPr/>
        <w:t xml:space="preserve">Recitátoři si v soutěži vedli opravdu dobře. Jak dopadnou postupující v okresním či celostátním kole vás budeme informovat.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00/karvinske-deti-se-basnicek-neb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2026-04-22T13:06:59+02:00</dcterms:created>
  <dcterms:modified xsi:type="dcterms:W3CDTF">2026-04-22T13:06:59+02:00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