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startuje výstavba nového areálu loděnic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"Areál "Lodičky," ten se již začíná stavět, jako ostatní akce, které chystáme a které jsme si slíbili a všem jsme slíbili, že budeme realizovat v tomto volebním období."</w:t>
      </w:r>
    </w:p>
    <w:p>
      <w:pPr/>
      <w:r>
        <w:rPr/>
        <w:t xml:space="preserve">Dominantou areálu byla jedna větší budova, která v posledních letech velmi chátrala.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"Bylo to neestetické, nepěkné a životu nebezpečné, takže se to muselo strhnout a pokoušeli jsme se na to sehnat peníze, což se nám podařilo. Rekonstrukce Lodiček bude stát asi 28 milionů korun a 90% je z toho dotace z evropských peněz."</w:t>
      </w:r>
    </w:p>
    <w:p>
      <w:pPr/>
      <w:r>
        <w:rPr/>
        <w:t xml:space="preserve">Konkrétně bude projekt financován z operačního programu příhraniční spolupráce s Polskem.</w:t>
      </w:r>
    </w:p>
    <w:p>
      <w:pPr/>
      <w:r>
        <w:rPr/>
        <w:t xml:space="preserve">Jan Urbánek, projektový manažer: </w:t>
      </w:r>
      <w:r>
        <w:rPr>
          <w:i w:val="1"/>
          <w:iCs w:val="1"/>
        </w:rPr>
        <w:t xml:space="preserve">"V rámci tohoto projektu máme partnera z Polska, jedná se o město Ustroň. Právě finišuje probírka starých dřevin a úpravné a demoliční práce."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"Dneska tam není nic a bude tam zase to, co tam bývalo v minulosti, akorát že v nové, krásnější, modernější podobně."</w:t>
      </w:r>
    </w:p>
    <w:p>
      <w:pPr/>
      <w:r>
        <w:rPr/>
        <w:t xml:space="preserve">Zbyněk Gajdacz (ODS), náměstek primátora: </w:t>
      </w:r>
      <w:r>
        <w:rPr>
          <w:i w:val="1"/>
          <w:iCs w:val="1"/>
        </w:rPr>
        <w:t xml:space="preserve">"Budou tam určitě obnovená hřiště, pevně věřím a doufám, že z jiných zdrojů se nám podaří vyčistit to jezero. Já jsem optimista a jsem schopen si představit, že v nejbližších letech se tam budou občané chodit i se slunit, případně koupat."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"Tam by investice byla kolem 100 milionů, ale na toto máme přislíbeny také evropské peníze, takže věříme, že se to podaří a i to jezero se nám podaří to jezero vyčistit."</w:t>
      </w:r>
    </w:p>
    <w:p>
      <w:pPr/>
      <w:r>
        <w:rPr/>
        <w:t xml:space="preserve">Nezapomnělo se ani klasické loďky.</w:t>
      </w:r>
    </w:p>
    <w:p>
      <w:pPr/>
      <w:r>
        <w:rPr/>
        <w:t xml:space="preserve">Zbyněk Gajdacz (ODS), náměstek primátora: </w:t>
      </w:r>
      <w:r>
        <w:rPr>
          <w:i w:val="1"/>
          <w:iCs w:val="1"/>
        </w:rPr>
        <w:t xml:space="preserve">"Bude možné si rekreačním způsobem si vypůjčit loďku, projet se po jezírku a zase se vrátit zpátky na případné občerstvení, případné krásné strávení volného času."</w:t>
      </w:r>
    </w:p>
    <w:p>
      <w:pPr/>
      <w:r>
        <w:rPr/>
        <w:t xml:space="preserve">Lidem bude v areálu k dispozici i sociální zázemí, terasa s letním krbem, prolézačky pro děti. Vybudováno bude nové osvětlení, lavičky a sklad sportovních potřeb. Přiléhat bude i molo pro lodě a lávka pro pěší. Úpravy budou dokončeny letos na podzim. Do té doby bude přístup do tohoto areálu omezen.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51/v-karvine-startuje-vystavba-noveho-arealu-lode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2026-04-22T13:34:14+02:00</dcterms:created>
  <dcterms:modified xsi:type="dcterms:W3CDTF">2026-04-22T13:34:14+02:00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