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25.3.2010, 14:12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Kdepak ty ptáčku hnízdo máš? V Muzeu Těšínska v Orlové.</w:t>
      </w:r>
    </w:p>
    <w:p>
      <w:pPr/>
      <w:r>
        <w:rPr/>
        <w:t xml:space="preserve">Kdepak ty ptáčku hnízdo máš? Do Orlové nemíří náš známý sběratel slavíků. Takto zní název výstavy.</w:t>
      </w:r>
    </w:p>
    <w:p>
      <w:pPr/>
      <w:r>
        <w:rPr/>
        <w:t xml:space="preserve">Jiří Kristian, autor výstavy: </w:t>
      </w:r>
      <w:r>
        <w:rPr>
          <w:i w:val="1"/>
          <w:iCs w:val="1"/>
        </w:rPr>
        <w:t xml:space="preserve">"Výstava Kdepak ty ptáčku hnízdo máš pojednává především o praktické ornitologii, to znamená, že jsou zde vysvětlené některé metody odchytu ptáků,  dále pozorování ptáků a na konci výsledky práce ornitologů. Zmínil bych i některé fotografie, které pochází od Slezské ornitologické společnosti."</w:t>
      </w:r>
    </w:p>
    <w:p>
      <w:pPr/>
      <w:r>
        <w:rPr/>
        <w:t xml:space="preserve">Výstava nabízí třeba i praktické  rady, jak oblíbené pěvce dostat co nejblíže našim domovům. Třeba pomocí ptačích budek. A taky se dozvíte, jak takovou budku co nejlépe vyrobit.</w:t>
      </w:r>
    </w:p>
    <w:p>
      <w:pPr/>
      <w:r>
        <w:rPr/>
        <w:t xml:space="preserve">Jiří Kristian, autor výstavy: </w:t>
      </w:r>
      <w:r>
        <w:rPr>
          <w:i w:val="1"/>
          <w:iCs w:val="1"/>
        </w:rPr>
        <w:t xml:space="preserve">"Tady je například špatně vyrobená hnízdní budka. Otvor je příliš nízko, proto, když přijde kočka nebo kuna, což jsou nejčastější predátoři budek, packou se dostane až na dno."</w:t>
      </w:r>
    </w:p>
    <w:p>
      <w:pPr/>
      <w:r>
        <w:rPr/>
        <w:t xml:space="preserve">A jak je již v Orlové dobrým zvykem, výstava nabízí doprovodné akce pro školy i pro veřejnost.</w:t>
      </w:r>
    </w:p>
    <w:p>
      <w:pPr/>
      <w:r>
        <w:rPr/>
        <w:t xml:space="preserve">Petra Juřicová, průvodkyně:  </w:t>
      </w:r>
      <w:r>
        <w:rPr>
          <w:i w:val="1"/>
          <w:iCs w:val="1"/>
        </w:rPr>
        <w:t xml:space="preserve">"Skládá se většinou z výtvarných dílniček, které se tady osvědčily. Ale třeba na Den Země 22. dubna máme připravenou větší akci, která bude spojená s besedou s autorem výstavy a bude na ní navazovat i dílna."</w:t>
      </w:r>
    </w:p>
    <w:p>
      <w:pPr/>
      <w:r>
        <w:rPr/>
        <w:t xml:space="preserve">Výstava Kdepak ty ptáčku hnízdo máš potrvá do 26. září. Veškeré informace o doprovodných akcích získáte na webu Muzea Těšínska, přímo ve výstavní  síni v Domě dětí a mládeže nebo také v Městském informačním centru.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288/kdepak-ty-ptacku-hnizdo-mas-v-muzeu-tesinska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2026-05-16T07:13:11+02:00</dcterms:created>
  <dcterms:modified xsi:type="dcterms:W3CDTF">2026-05-16T07:13:11+02:00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