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12.1.2009,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Třikrálový průvod ve Frýdku-Místku</w:t>
      </w:r>
    </w:p>
    <w:p>
      <w:pPr/>
      <w:r>
        <w:rPr/>
        <w:t xml:space="preserve">5. ledna, 2009, 15 hodin. Od kostela sv. Jakuba v Místku vyrazili tři králové na koních. Objeli si celé náměstí a zamířili přímo do centra. Cestou se k nim přidávali další a další lidé.</w:t>
      </w:r>
    </w:p>
    <w:p>
      <w:pPr/>
      <w:r>
        <w:rPr/>
        <w:t xml:space="preserve">Průvod připomínal biblickou událost, při které se tři mágové přišli poklonit právě narozenému Ježíškovi, přinést mu dary. Zlato, které znamená lásku, kadidlo, odkazující na modlitby. A myrhu, neboli věčný život. A přesně tak to vypadlo i na místeckém náměstí.</w:t>
      </w:r>
    </w:p>
    <w:p>
      <w:pPr/>
      <w:r>
        <w:rPr/>
        <w:t xml:space="preserve">Josef Maňák, místecký farář vtipně potýká: </w:t>
      </w:r>
      <w:r>
        <w:rPr>
          <w:i w:val="1"/>
          <w:iCs w:val="1"/>
        </w:rPr>
        <w:t xml:space="preserve">"Samozřejmě nejeli na koních, ale na velbloudech, neboť pocházeli z daleké Persie. Ale bohužel se v našich končinách dají velbloudi těžko sehnat."</w:t>
      </w:r>
    </w:p>
    <w:p>
      <w:pPr/>
      <w:r>
        <w:rPr/>
        <w:t xml:space="preserve">A co na letošní průvod říkají občané? </w:t>
      </w:r>
      <w:r>
        <w:rPr>
          <w:i w:val="1"/>
          <w:iCs w:val="1"/>
        </w:rPr>
        <w:t xml:space="preserve">"Je to tady moc pěkné. Celý ten průvod byl slavnostní." "Jsem strašně ráda, že jsem to dneska stihla." "Myslím, že v dnešní době to smysl má. A lidé by se měli zamyslet nad životem." </w:t>
      </w:r>
    </w:p>
    <w:p>
      <w:pPr/>
      <w:r>
        <w:rPr/>
        <w:t xml:space="preserve">Průvod letos opět proběhl v rámci celostátní Tříkrálové sbírky. Loni se v ní podařilo vybrat 1 milion 500 tisíc korun.</w:t>
      </w:r>
    </w:p>
    <w:p>
      <w:pPr/>
      <w:r>
        <w:rPr/>
        <w:t xml:space="preserve">Jana Kohutová, organizátorka, říká:</w:t>
      </w:r>
      <w:r>
        <w:rPr>
          <w:i w:val="1"/>
          <w:iCs w:val="1"/>
        </w:rPr>
        <w:t xml:space="preserve"> "Je to už třetí ročník. Bylo to zde už dříve zvykem, ale pak tato tradice utichla. Chtěli jsme na ni navázat."</w:t>
      </w:r>
    </w:p>
    <w:p>
      <w:pPr/>
      <w:r>
        <w:rPr/>
        <w:t xml:space="preserve">Peníze vybrané od frýdeckomísteckých, místním také zůstanou. Poputují k těm, kteří to nejvíce potřebují. Kolik letos koledníci vybrali, se ještě neví.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329/trikralovy-pruvod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2026-06-17T22:03:06+02:00</dcterms:created>
  <dcterms:modified xsi:type="dcterms:W3CDTF">2026-06-17T22:03:06+02:00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