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06:28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organizace ADRA byla v Havířově úspěšná</w:t>
      </w:r>
    </w:p>
    <w:p>
      <w:pPr/>
      <w:r>
        <w:rPr/>
        <w:t xml:space="preserve">Podtrženo, sečteno: 65 455 korun. To je částka, která se podařila vybrat v Havířově během celostátní sbírky ADRY. Tentokrát dobrovolníci nechodili jen v ulicích města, ale ADRA měla svůj stánek na Náměstí republiky, kde je právě postaveno i Velikonoční městečko.</w:t>
      </w:r>
    </w:p>
    <w:p>
      <w:pPr/>
      <w:r>
        <w:rPr/>
        <w:t xml:space="preserve">Marcela Holková, koordinátorka ADRA Havířov: </w:t>
      </w:r>
      <w:r>
        <w:rPr>
          <w:i w:val="1"/>
          <w:iCs w:val="1"/>
        </w:rPr>
        <w:t xml:space="preserve">„Díky magistrátu jsme dostali stánek, který nám velmi vyhovuje, protože můžeme v něm foukat balónky pro děti. Kolemjdoucí jsou nadšeni. Dále tady nabízíme i perníčky, které nám upekl Domov seniorů Helios, kde máme dobrovolníky. Sbírka probíhá tak, že tady u stánku je dobrovolné, kdo co dá. Na městě máme sedm pokladniček a tam také. Sbírka je dobrovolná."</w:t>
      </w:r>
    </w:p>
    <w:p>
      <w:pPr/>
      <w:r>
        <w:rPr/>
        <w:t xml:space="preserve">Kolemjdoucí lidé často vhodili do pokladničky nějakou tu korunku.</w:t>
      </w:r>
    </w:p>
    <w:p>
      <w:pPr/>
      <w:r>
        <w:rPr/>
        <w:t xml:space="preserve">Anketa, obyvatelé Havířova: 1. </w:t>
      </w:r>
      <w:r>
        <w:rPr>
          <w:i w:val="1"/>
          <w:iCs w:val="1"/>
        </w:rPr>
        <w:t xml:space="preserve">"Tak se tady podíváme, jestli tady máme nějaké penízky ještě."</w:t>
      </w:r>
      <w:r>
        <w:rPr/>
        <w:t xml:space="preserve"> 2. </w:t>
      </w:r>
      <w:r>
        <w:rPr>
          <w:i w:val="1"/>
          <w:iCs w:val="1"/>
        </w:rPr>
        <w:t xml:space="preserve">"Já dávám vždy, když jsou tady nějaké takové organizace. Někdo mě zastaví, tak vždy něco dám. Protože já si myslím, že já mám dost, tak ať má každý."</w:t>
      </w:r>
      <w:r>
        <w:rPr/>
        <w:t xml:space="preserve"> 3. </w:t>
      </w:r>
      <w:r>
        <w:rPr>
          <w:i w:val="1"/>
          <w:iCs w:val="1"/>
        </w:rPr>
        <w:t xml:space="preserve">"ADRU znám a budu se snažit ji podpořit."</w:t>
      </w:r>
      <w:r>
        <w:rPr/>
        <w:t xml:space="preserve"> 4. </w:t>
      </w:r>
      <w:r>
        <w:rPr>
          <w:i w:val="1"/>
          <w:iCs w:val="1"/>
        </w:rPr>
        <w:t xml:space="preserve">"Podpoříme nějakou částkou ADRU, ještě nevíme jakou."</w:t>
      </w:r>
      <w:r>
        <w:rPr/>
        <w:t xml:space="preserve"> 5. </w:t>
      </w:r>
      <w:r>
        <w:rPr>
          <w:i w:val="1"/>
          <w:iCs w:val="1"/>
        </w:rPr>
        <w:t xml:space="preserve">"Jestli to bude pro dobro lidem, pro děti. Určitě ano."</w:t>
      </w:r>
    </w:p>
    <w:p>
      <w:pPr/>
      <w:r>
        <w:rPr/>
        <w:t xml:space="preserve">My jsme se samozřejmě zeptali i samotných dobrovolníků, jak na ně v ulicích lidé reagují.</w:t>
      </w:r>
    </w:p>
    <w:p>
      <w:pPr/>
      <w:r>
        <w:rPr/>
        <w:t xml:space="preserve">Ondřej Holka, dobrovolník: </w:t>
      </w:r>
      <w:r>
        <w:rPr>
          <w:i w:val="1"/>
          <w:iCs w:val="1"/>
        </w:rPr>
        <w:t xml:space="preserve">"Někteří lidé chválí ADRU, někteří naopak kritizují. Říkají různá hesla například, že si to někteří dávají do kapsy. Ať jdeme s touto sbírkou někde jinde. Reakce jsou různé. Těší mě, že jsme alespoň mohli vybrat tolik, kolik jsme vybrali."</w:t>
      </w:r>
    </w:p>
    <w:p>
      <w:pPr/>
      <w:r>
        <w:rPr/>
        <w:t xml:space="preserve">Nikola Sládková, dobrovolnice: </w:t>
      </w:r>
      <w:r>
        <w:rPr>
          <w:i w:val="1"/>
          <w:iCs w:val="1"/>
        </w:rPr>
        <w:t xml:space="preserve">"Lidi dávají někteří víc, někteří méně a někteří nás fakt posílají pryč s tou sbírkou. Já už jsem dobrovolnicí pro ADRU delší dobu. Dělám dobrovolnici v domě seniorů."</w:t>
      </w:r>
    </w:p>
    <w:p>
      <w:pPr/>
      <w:r>
        <w:rPr/>
        <w:t xml:space="preserve">A kam tedy půjdou peníze ze sbírky?</w:t>
      </w:r>
    </w:p>
    <w:p>
      <w:pPr/>
      <w:r>
        <w:rPr/>
        <w:t xml:space="preserve">Marcela Holková, koordinátorka ADRA Havířov: </w:t>
      </w:r>
      <w:r>
        <w:rPr>
          <w:i w:val="1"/>
          <w:iCs w:val="1"/>
        </w:rPr>
        <w:t xml:space="preserve">"Jedna třetina půjde na humanitární potřeby do světa, to znamená, že když jsou nějaké katastrofy, záplavy. Druhá třetina odchází na rozvojové činnosti. Školství, rozvoj nějakého programu, který je v zahraničí."</w:t>
      </w:r>
    </w:p>
    <w:p>
      <w:pPr/>
      <w:r>
        <w:rPr/>
        <w:t xml:space="preserve">Zbylá část sbírky zůstává v Havířově. ADRA peníze využije pro svou dobrovolnickou činnost.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292/humanitarni-sbirka-organizace-adra-byla-v-havirove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2026-08-12T10:53:54+02:00</dcterms:created>
  <dcterms:modified xsi:type="dcterms:W3CDTF">2026-08-12T10:53:54+02:00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