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6. 2012 -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3/skolni-vysilani-29-6-2012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