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Stahování filmů a hudby může být nebezpečné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6/stahovani-filmu-a-hudby-muze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