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z Karvinska zařazují do osnov výuku golfu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08/skoly-z-karvinska-zarazuji-do-osnov-vyuku-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