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Štěrkovna Open Music 2010 přivítá Olympic, Chinaski a Annu K</w:t>
      </w:r>
    </w:p>
    <w:p>
      <w:pPr/>
      <w:r>
        <w:rPr/>
        <w:t xml:space="preserve">TV Polar: Jak bude letošní festival vypadat, na koho se mohou účastníci těšit?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"My jsme ten celý festival a jeho existenci založili na tom, že to je pohodový festival až s rodinnou atmosférou a toho se držíme. A od toho volíme také kapely, aby na břehu jezera vznikla taková pohodová atmosféra a můžeme říct, že za celou dobu se tady nestala žádná krádež nebo něco takového. Opravdu se nám to daří držet a návštěvníci odjíždějí s tím, že to bylo příjemné, milé až s rodinnou atmosférou."</w:t>
      </w:r>
      <w:r>
        <w:rPr/>
        <w:t xml:space="preserve"> </w:t>
      </w:r>
    </w:p>
    <w:p>
      <w:pPr/>
      <w:r>
        <w:rPr/>
        <w:t xml:space="preserve">TV Polar: Festival je dvoudenní, jak tedy probíhá, v jakém čase?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"Je to tradiční v pátek a v sobotu, v pátek začínáme ve tři odpoledne a pokračujeme s noční přestávkou až do nedělního rána." </w:t>
      </w:r>
    </w:p>
    <w:p>
      <w:pPr/>
      <w:r>
        <w:rPr/>
        <w:t xml:space="preserve">TV Polar: To znamená, že diváci tam mohou přespat nebo ne?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"To je také jedna z výhod, na které jsme postavili vůbec celý festival. Je to tak, že v rámci celého hlučínského areálu je kemp, který mají zdarma, pokud mají platnou vstupenku na festival."</w:t>
      </w:r>
    </w:p>
    <w:p>
      <w:pPr/>
      <w:r>
        <w:rPr/>
        <w:t xml:space="preserve">TV Polar: Na koho se mohou letos návštěvníci těšit?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"Tak my jsme letos festival postavili tak, aby to bylo o těch známých písničkách a je to postaveno na dvou velkých českých kapelách Olympic a Chinaski jako hlavní hvězdy pátečního a sobotního večera, k tomu přijedou další kapely jako Anna K, Visací zámek, Švihadlo atp., v tuto chvíli ještě řešíme jednu zahraniční kapelu, ale nechci její jméno prozradit, protože vyjednáváme hlavně peníze." </w:t>
      </w:r>
    </w:p>
    <w:p>
      <w:pPr/>
      <w:r>
        <w:rPr/>
        <w:t xml:space="preserve">TV Polar: Už v těchto dnech probíhají koncerty, které jsou součástí letního festivalu. Na nich se soutěží, co to pro festival znamená, tyto jakoby předkoncerty?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"My jsem dostali možnost udělat koncert No name, slovenské výborné kapely, která byla na festivalu v roce 2007 a měla obrovský úspěch. Využili jsme příležitosti a zejména obrovského úspěchu, který kapela měla a pozvali jsme do Dolního Benešova – pořádáme tzv. Hudební Velikonoce, které jsou takovou velkou pozvánkou na Štěrkovnu. Bude se soutěžit o vstupenky a návštěvníci už budou moci tu dobrou atmosféry Štěrkovny nasát." </w:t>
      </w:r>
    </w:p>
    <w:p>
      <w:pPr/>
      <w:r>
        <w:rPr/>
        <w:t xml:space="preserve">TV Polar: Přestože jsme řekli hodně  informací, kde se mohou diváci o festivalu dozvědět ještě  více?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"Tak na našich webových stránkách </w:t>
      </w:r>
      <w:hyperlink r:id="rId9" w:history="1">
        <w:r>
          <w:rPr>
            <w:i w:val="1"/>
            <w:iCs w:val="1"/>
          </w:rPr>
          <w:t xml:space="preserve">www.sterkovna.com</w:t>
        </w:r>
      </w:hyperlink>
      <w:r>
        <w:rPr>
          <w:i w:val="1"/>
          <w:iCs w:val="1"/>
        </w:rPr>
        <w:t xml:space="preserve"> nebo letos nově i facebooku."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398/sterkovna-open-music-2010-privita-olympic-chinaski-a-annu-k" TargetMode="External"/><Relationship Id="rId9" Type="http://schemas.openxmlformats.org/officeDocument/2006/relationships/hyperlink" Target="http://www.sterkov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