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vyjednávají s OKD o propouštění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5/odborari-vyjednavaji-s-okd-o-propousteni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