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proběhla konference o ovzduší v Moravskoslezském kraji</w:t>
      </w:r>
    </w:p>
    <w:p>
      <w:pPr/>
      <w:r>
        <w:rPr/>
        <w:t xml:space="preserve">Letošní zima dala obyvatelům Moravskoslezského kraje pořádně zabrat. Limity pro prach byly překračovány až desetinásobně a podniky museli několikrát kvůli špatnému vzduchu omezit výrobu. Rozdíl byl ale minimální. Nad řešením problémů s ovzduším se v Ostravě sešli odborníci. Shodli se, že bude potřeba nejméně 100 miliard korun.   Dalibor Madej (ODS), náměstek primátora Ostravy: </w:t>
      </w:r>
      <w:r>
        <w:rPr>
          <w:i w:val="1"/>
          <w:iCs w:val="1"/>
        </w:rPr>
        <w:t xml:space="preserve">„Tuto konferenci považuji za klíčovou. Děláme všechno proto abychom všechny poslance, které máme v parlamentu zainteresovali na změně legislativy."</w:t>
      </w:r>
      <w:r>
        <w:rPr/>
        <w:t xml:space="preserve">  Asi polovina ze 100 miliard by měla být investována do dopravní infrastruktury. 40 miliard by mělo pomoci podnikům snížit emise a zbytek by měl jít na ekologizaci domácích topenišť.  Jiří Bílek, Zdravotní ústav Ostrava: </w:t>
      </w:r>
      <w:r>
        <w:rPr>
          <w:i w:val="1"/>
          <w:iCs w:val="1"/>
        </w:rPr>
        <w:t xml:space="preserve">„Je potřeba konkrétní věci, nalít peníze do konkrétních technologií, najít finance, aby se zabránilo vůbec emisi těch tuhých látek a škodlivin."</w:t>
      </w:r>
      <w:r>
        <w:rPr/>
        <w:t xml:space="preserve">  Ostrava už připravuje fond, z jehož peněz by se financovaly ozdravné pobyty dětí z Radvanic, Bartovic, Mariánských Hor a Přívozu. Do fondu by přispívaly i velcí znečišťovatelé.  Petr Baranek, ředitel pro životní prostředí, ArcelorMittal Ostrava: </w:t>
      </w:r>
      <w:r>
        <w:rPr>
          <w:i w:val="1"/>
          <w:iCs w:val="1"/>
        </w:rPr>
        <w:t xml:space="preserve">„My stejně jako ostatní velcí znečišťovatelé jsme přislíbili, že se budeme na tom fondu finančně podílet."</w:t>
      </w:r>
      <w:r>
        <w:rPr/>
        <w:t xml:space="preserve">  A co by se pro zlepšení ovzduší mělo udělat podle samotných obyvatel.  Anketa: </w:t>
      </w:r>
      <w:r>
        <w:rPr>
          <w:i w:val="1"/>
          <w:iCs w:val="1"/>
        </w:rPr>
        <w:t xml:space="preserve">1.  „Neměly by se kácet stromy." 2. "Velké podniky jako je Nová huť by měly platit největší daně." 3. "Já tu žiju 70 let a nic mi není, takže nic."</w:t>
      </w:r>
      <w:r>
        <w:rPr/>
        <w:t xml:space="preserve">  Dalším krokem pro zlepšení ovzduší by mělo být jednání s vládou, které bude 19. května v Ostravě.</w:t>
      </w:r>
    </w:p>
    <w:p>
      <w:pPr/>
      <w:r>
        <w:rPr/>
        <w:t xml:space="preserve">Sestřih konference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450/v-ostrave-probehla-konference-o-ovzdusi-v-moravskoslezskem-kraji" TargetMode="External"/><Relationship Id="rId9" Type="http://schemas.openxmlformats.org/officeDocument/2006/relationships/hyperlink" Target="http://www.tvportaly.cz/ostrava/14448-konference-o-kvalite-ovzdusi-v-ostrave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2026-07-06T15:37:50+02:00</dcterms:created>
  <dcterms:modified xsi:type="dcterms:W3CDTF">2026-07-06T15:37:50+02:00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