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Kristýna Kočí (Věci veřejné) hostem v předvolebním studiu</w:t>
      </w:r>
    </w:p>
    <w:p>
      <w:pPr/>
      <w:r>
        <w:rPr/>
        <w:t xml:space="preserve">Kristýna Kočí se narodila v roce 1985. Vystudovala CEVRO Liberálně–konzervativní akademii a v současné době dokončuje magisterské studium Politologie na Filozofické fakultě Karlovy univerzity. Praktické politické zkušenosti získala v Oddělení komunikace a vzdělávání Parlamentního Institutu Poslanecké sněmovny Parlamentu ČR. V současné době pracuje jako programová ředitelka politické strany Věci veřejné. Je svobodná.</w:t>
      </w:r>
    </w:p>
    <w:p>
      <w:pPr/>
      <w:r>
        <w:rPr/>
        <w:t xml:space="preserve">TV Polar: Jako hlavní motto své předvolební kampaně jste si vzala výrok Margaret Hilda Thatcherová: "Chcete-li v politice, aby bylo něco řečeno, uložte to muži. Chcete-li, aby bylo něco uděláno, uložte to ženě." Proč?</w:t>
      </w:r>
    </w:p>
    <w:p>
      <w:pPr/>
      <w:r>
        <w:rPr/>
        <w:t xml:space="preserve">K. K.: </w:t>
      </w:r>
      <w:r>
        <w:rPr>
          <w:i w:val="1"/>
          <w:iCs w:val="1"/>
        </w:rPr>
        <w:t xml:space="preserve">"Tak Margaret Thatcherová byla známá politička, žena. My obě velmi dobře víme, že v politice, ale nejen v politice, ale ve vrcholném byznysu a vůbec v tom vrcholném životě je pořád málo žen. Věci veřejné jsou politickou stranou, která je ženám nakloněna, ve vedení strany máme nejvíce žen, jenom v místopředsednictví máme tři a i já jsem toho důkazem, jako lídr kandidátky, a to je ten můj důvod, prostě více žen do politiky, protože ty ženy přinášejí něco nového, ony doopravdy nejen kecají, ale ony doopravdy konají, aspoň doufám."</w:t>
      </w:r>
    </w:p>
    <w:p>
      <w:pPr/>
      <w:r>
        <w:rPr/>
        <w:t xml:space="preserve">TV Polar: To znamená, že proto jste se i vy rozhodla vstoupit do politiky?</w:t>
      </w:r>
    </w:p>
    <w:p>
      <w:pPr/>
      <w:r>
        <w:rPr/>
        <w:t xml:space="preserve">K. K.: </w:t>
      </w:r>
      <w:r>
        <w:rPr>
          <w:i w:val="1"/>
          <w:iCs w:val="1"/>
        </w:rPr>
        <w:t xml:space="preserve">"Je to přesně tak. já jsem měla možnost pracovat v kanceláři Poslanecké sněmovny, nejprve v kanceláři komunikace a vzdělávání a následně v protokolu předsedy sněmovny a měla jsem možnost vidět, jakým způsobem pracuje ta dnešní, současná politická elita a byla jsem dosti zklamaná."</w:t>
      </w:r>
    </w:p>
    <w:p>
      <w:pPr/>
      <w:r>
        <w:rPr/>
        <w:t xml:space="preserve">TV Polar: Proč kandidujete právě za Moravskoslezský kraj?</w:t>
      </w:r>
    </w:p>
    <w:p>
      <w:pPr/>
      <w:r>
        <w:rPr/>
        <w:t xml:space="preserve">K. K.: </w:t>
      </w:r>
      <w:r>
        <w:rPr>
          <w:i w:val="1"/>
          <w:iCs w:val="1"/>
        </w:rPr>
        <w:t xml:space="preserve">"Z Moravskoslezského kraje pochází velká část mé rodiny, já zde v současné době i bydlím, nikdy jsem neskrývala, že jsem se narodila v Praze, nicméně Moravskoslezský kraj je nejlidnatější, mnohdy se na něj zapomíná, je to kraj, který je bohužel nejméně rozvinutý a já, jako specialista na evropské fondy, kde je obrovský potenciál právě i pro tento kraj, jsem se rozhodla pro tento kraj kandidovat a tu kvalitu tady přinést."</w:t>
      </w:r>
    </w:p>
    <w:p>
      <w:pPr/>
      <w:r>
        <w:rPr/>
        <w:t xml:space="preserve">TV Polar: Jedno z témat, které tady v kraji chcete řešit, je snížení nezaměstnanosti. Jak to chcete provést?</w:t>
      </w:r>
    </w:p>
    <w:p>
      <w:pPr/>
      <w:r>
        <w:rPr/>
        <w:t xml:space="preserve">K. K.: </w:t>
      </w:r>
      <w:r>
        <w:rPr>
          <w:i w:val="1"/>
          <w:iCs w:val="1"/>
        </w:rPr>
        <w:t xml:space="preserve">"Ono snižování nezaměstnanosti je velmi náročný úkol. Stát nemůže vytvářet pracovní místa. Je třeba podporovat podnikatele, kteří vytvářejí pracovní místa, pro to máme speciální program. Je to opravdu zavedení jednoho inkasního místa, platba DPH až po zaplacení faktury. Aby existovala nějaká podpora pro ty lidi, kteří ta místa vytvářejí. Další věc, jak už jsem říkala, efektivní čerpání těch evropských peněz. Pro ČR bylo připraveno v rámci EU 800 miliard korun a my jsme z těch peněz na účty těch příjemců převedli sotva 107 miliard. Ty peníze tady pořád jsou, byly pro nás připraveny a je potřeba je vyčerpat."</w:t>
      </w:r>
    </w:p>
    <w:p>
      <w:pPr/>
      <w:r>
        <w:rPr/>
        <w:t xml:space="preserve">TV Polar: Jakým způsobem je chcete čerpat?</w:t>
      </w:r>
    </w:p>
    <w:p>
      <w:pPr/>
      <w:r>
        <w:rPr/>
        <w:t xml:space="preserve">K. K.: </w:t>
      </w:r>
      <w:r>
        <w:rPr>
          <w:i w:val="1"/>
          <w:iCs w:val="1"/>
        </w:rPr>
        <w:t xml:space="preserve">"Je potřeba nastavit efektivní čerpání, to znamená snížení administrativní zátěže, která dnes odrazuje malé živnostníky, podnikatele a starosty obcí, aby do toho vůbec šli. Já se každý den setkávám se starosty a podnikateli, kteří mi říkají: "My bychom měli zájem, ale to tak složité, že my tomu vůbec nerozumíme a nestojí nám za to se do toho boje dávat."</w:t>
      </w:r>
    </w:p>
    <w:p>
      <w:pPr/>
      <w:r>
        <w:rPr/>
        <w:t xml:space="preserve">TV Polar: Vy sama si myslíte, že je to tak složité?</w:t>
      </w:r>
    </w:p>
    <w:p>
      <w:pPr/>
      <w:r>
        <w:rPr/>
        <w:t xml:space="preserve">K. K.: </w:t>
      </w:r>
      <w:r>
        <w:rPr>
          <w:i w:val="1"/>
          <w:iCs w:val="1"/>
        </w:rPr>
        <w:t xml:space="preserve">"Já jsem o tom přesvědčena. I to, že vy jako člověk si musíte najmout zprostředkovatelskou firmu, která vám ten projekt zpracuje a už jí za to dáváte peníze, tak už je něco špatně. Stát by měl zajistit, a to je opravdu to, co já bych chtěla v tom svém programu, aby existovalo jedno poradenské místo, bezplatné, kde vám odborníci opravdu efektivně poradí, kde budou existovat vzory jak pro konkrétní programy čerpat a myslím si, že by to opravdu pomohlo."</w:t>
      </w:r>
    </w:p>
    <w:p>
      <w:pPr/>
      <w:r>
        <w:rPr/>
        <w:t xml:space="preserve">TV Polar: Co je pro vás prioritní,  čím chcete oslovit své voliče, co je podle vás nejvíce zaujme?</w:t>
      </w:r>
    </w:p>
    <w:p>
      <w:pPr/>
      <w:r>
        <w:rPr/>
        <w:t xml:space="preserve">K. K.: </w:t>
      </w:r>
      <w:r>
        <w:rPr>
          <w:i w:val="1"/>
          <w:iCs w:val="1"/>
        </w:rPr>
        <w:t xml:space="preserve">"Tak celorepublikově je našim největším tématem boj s korupcí. Věci veřejné i díky osobě předsedy strany, Radka Johna, známého bojovníka proti korupci, mají toto téma historicky dané. My jako jediná strana máme etický kodex, který zavazuje naše poslance vždy hlasovat jednotně, nehrozí u nás přeběhlictví, dodržovat pravidla, že za žádných okolností nemůžeme hlasovat pro veřejnou zakázku nějakého příbuzného člověka nebo našeho sponzora a potom druhá věc, pro mě osobně je to v Moravskoslezském kraji ten boj proti nezaměstnanosti."</w:t>
      </w:r>
    </w:p>
    <w:p>
      <w:pPr/>
      <w:r>
        <w:rPr/>
        <w:t xml:space="preserve">TV Polar: Nyní máte 30 sekund, abyste se svým voličům představila.</w:t>
      </w:r>
    </w:p>
    <w:p>
      <w:pPr/>
      <w:r>
        <w:rPr/>
        <w:t xml:space="preserve">K. K.: </w:t>
      </w:r>
      <w:r>
        <w:rPr>
          <w:i w:val="1"/>
          <w:iCs w:val="1"/>
        </w:rPr>
        <w:t xml:space="preserve">"Dobrý den, jmenuji se Kristýna Kočí a kandiduji jako lídr moravskoslezské kandidátky za Věci veřejné. Za priority pro tento kraj považuji boj s nezaměstnaností, a to za použití PPP projektů, to znamená kooperace veřejného a soukromého sektoru a hlavně efektivní čerpání evropských peněz. Dalším tématem je boj se znečištěním tady v Ostravě, které nás všechny trápí a podpora malých a středních podnikatelů."</w:t>
      </w:r>
    </w:p>
    <w:p>
      <w:pPr/>
      <w:r>
        <w:rPr/>
        <w:t xml:space="preserve">TV Polar: Váš čas vypršel, já vám děkuji, že jste se představila voličům a vám, diváci přeji pěkný den.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3499/kristyna-koci-veci-verejne-hostem-v-predvolebnim-studi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2026-04-22T11:48:11+02:00</dcterms:created>
  <dcterms:modified xsi:type="dcterms:W3CDTF">2026-04-22T11:48:11+02:00</dcterms:modified>
</cp:coreProperties>
</file>

<file path=docProps/custom.xml><?xml version="1.0" encoding="utf-8"?>
<Properties xmlns="http://schemas.openxmlformats.org/officeDocument/2006/custom-properties" xmlns:vt="http://schemas.openxmlformats.org/officeDocument/2006/docPropsVTypes"/>
</file>