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Pusté Polomi jde s dobou</w:t>
      </w:r>
    </w:p>
    <w:p>
      <w:pPr/>
      <w:r>
        <w:rPr/>
        <w:t xml:space="preserve">Deváťáci z Pusté Polomi si moderní styl vyučování užívají. Ještě loni psali křídou na černou tabuli.</w:t>
      </w:r>
    </w:p>
    <w:p>
      <w:pPr/>
      <w:r>
        <w:rPr/>
        <w:t xml:space="preserve">Anketa, žáci ZŠ Pustá Polom: 1. </w:t>
      </w:r>
      <w:r>
        <w:rPr>
          <w:i w:val="1"/>
          <w:iCs w:val="1"/>
        </w:rPr>
        <w:t xml:space="preserve">"Furt to mazat a ta voda, křída, to bylo hrozné na ty ruce."</w:t>
      </w:r>
      <w:r>
        <w:rPr/>
        <w:t xml:space="preserve"> 2. </w:t>
      </w:r>
      <w:r>
        <w:rPr>
          <w:i w:val="1"/>
          <w:iCs w:val="1"/>
        </w:rPr>
        <w:t xml:space="preserve">"Jsem rád, že to tu máme, je to ulehčení práce." </w:t>
      </w:r>
      <w:r>
        <w:rPr/>
        <w:t xml:space="preserve">3. </w:t>
      </w:r>
      <w:r>
        <w:rPr>
          <w:i w:val="1"/>
          <w:iCs w:val="1"/>
        </w:rPr>
        <w:t xml:space="preserve">"Jenom se klikne a je to."</w:t>
      </w:r>
    </w:p>
    <w:p>
      <w:pPr/>
      <w:r>
        <w:rPr/>
        <w:t xml:space="preserve">Eva Juchelková, učitelka: </w:t>
      </w:r>
      <w:r>
        <w:rPr>
          <w:i w:val="1"/>
          <w:iCs w:val="1"/>
        </w:rPr>
        <w:t xml:space="preserve">"Je to inovátorská metoda, ale vím, že starší pedagožky na černou tabuli nedají dopustit, já zase upřednostňuji tohle, i když chce to přípravu a cvik."</w:t>
      </w:r>
    </w:p>
    <w:p>
      <w:pPr/>
      <w:r>
        <w:rPr/>
        <w:t xml:space="preserve">Vlastimil Hrádek, ředitel školy: </w:t>
      </w:r>
      <w:r>
        <w:rPr>
          <w:i w:val="1"/>
          <w:iCs w:val="1"/>
        </w:rPr>
        <w:t xml:space="preserve">"Původní záměr byl vytvořit jednu interaktivní učebnu, problém vznikl v tom, kam ji dát."</w:t>
      </w:r>
    </w:p>
    <w:p>
      <w:pPr/>
      <w:r>
        <w:rPr/>
        <w:t xml:space="preserve">A další problém byl, jak spravedlivě v učebně žáky vystřídat. Odvážný nápad tak byl na světě: vybavíme interaktivními tabulemi celou školu. Zdejší prvňáčci tak už nic jiného ani neznají.</w:t>
      </w:r>
    </w:p>
    <w:p>
      <w:pPr/>
      <w:r>
        <w:rPr/>
        <w:t xml:space="preserve">Anketa, žáci ZŠ Pustá Polom: 1. </w:t>
      </w:r>
      <w:r>
        <w:rPr>
          <w:i w:val="1"/>
          <w:iCs w:val="1"/>
        </w:rPr>
        <w:t xml:space="preserve">"Třeba jak se učíme novou číslici, tak tady chodíme a píšeme to." </w:t>
      </w:r>
      <w:r>
        <w:rPr/>
        <w:t xml:space="preserve">2. </w:t>
      </w:r>
      <w:r>
        <w:rPr>
          <w:i w:val="1"/>
          <w:iCs w:val="1"/>
        </w:rPr>
        <w:t xml:space="preserve">"Jak se učíme písmenko, tak paní učitelka dá takové obrázky a my to - třeba máme: r a ř a my to děláme nějak."</w:t>
      </w:r>
    </w:p>
    <w:p>
      <w:pPr/>
      <w:r>
        <w:rPr/>
        <w:t xml:space="preserve">Jana Hrádková, učitelka: </w:t>
      </w:r>
      <w:r>
        <w:rPr>
          <w:i w:val="1"/>
          <w:iCs w:val="1"/>
        </w:rPr>
        <w:t xml:space="preserve">"Tahle výuka je pro ně živější, hravější, barevnější a mně ubývá práce s křídou."</w:t>
      </w:r>
    </w:p>
    <w:p>
      <w:pPr/>
      <w:r>
        <w:rPr/>
        <w:t xml:space="preserve">Škola v Pusté Polomi jde prostě s dobou. Je za tím ale tvrdá práce a vytrvalost. Získat dotaci z programu rozvoje venkova nebylo totiž jednoduché.</w:t>
      </w:r>
    </w:p>
    <w:p>
      <w:pPr/>
      <w:r>
        <w:rPr/>
        <w:t xml:space="preserve">Miroslav Hrabovský (nez.), starosta Pusté Polomi: </w:t>
      </w:r>
      <w:r>
        <w:rPr>
          <w:i w:val="1"/>
          <w:iCs w:val="1"/>
        </w:rPr>
        <w:t xml:space="preserve">"Uznatelné náklady na projekt byly 4,8 milionu korun a z toho byly celkové náklady pokryty 92,5 %."</w:t>
      </w:r>
    </w:p>
    <w:p>
      <w:pPr/>
      <w:r>
        <w:rPr/>
        <w:t xml:space="preserve">Škola si podporu zaslouží. Sjíždějí se do ní děti z pěti okolních vesnic. Přespolní tvoří polovinu zdejších žáků.</w:t>
      </w:r>
    </w:p>
    <w:p>
      <w:pPr/>
      <w:r>
        <w:rPr/>
        <w:t xml:space="preserve">Vlastimil Hrádek, ředitel školy:</w:t>
      </w:r>
      <w:r>
        <w:rPr>
          <w:i w:val="1"/>
          <w:iCs w:val="1"/>
        </w:rPr>
        <w:t xml:space="preserve"> "V této době máme 280 žáků, polovina je tady našich místních."</w:t>
      </w:r>
    </w:p>
    <w:p>
      <w:pPr/>
      <w:r>
        <w:rPr/>
        <w:t xml:space="preserve">A ještě otázka na závěr: myslíte si, že jsme tady našli normální, černou tabuli? Po důkladném pátrání se nám to povedlo. Našli jsme pouze jednu poslední klasickou tabuli v této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529/skola-v-puste-polomi-jde-s-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2026-07-09T06:56:12+02:00</dcterms:created>
  <dcterms:modified xsi:type="dcterms:W3CDTF">2026-07-09T06:56:12+02:00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