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Začínající kapely dostaly šanci na Karvinském woodstocku</w:t>
      </w:r>
    </w:p>
    <w:p>
      <w:pPr/>
      <w:r>
        <w:rPr/>
        <w:t xml:space="preserve">Michaela Tomošková, organizátorka:</w:t>
      </w:r>
      <w:r>
        <w:rPr>
          <w:i w:val="1"/>
          <w:iCs w:val="1"/>
        </w:rPr>
        <w:t xml:space="preserve"> "Letos je to trochu jiné, protože o tom, která kapela si dnes zahraje, rozhodli diváci na základě hlasování přes internet."</w:t>
      </w:r>
    </w:p>
    <w:p>
      <w:pPr/>
      <w:r>
        <w:rPr/>
        <w:t xml:space="preserve">Na internetu hlasovalo celkem přes dva a půl tisíce lidí a z šestnácti přihlášených kapel jich na základě poslaných hlasů, do soutěže postoupilo sedm.</w:t>
      </w:r>
    </w:p>
    <w:p>
      <w:pPr/>
      <w:r>
        <w:rPr/>
        <w:t xml:space="preserve">Michaela Tomošková, organizátorka: </w:t>
      </w:r>
      <w:r>
        <w:rPr>
          <w:i w:val="1"/>
          <w:iCs w:val="1"/>
        </w:rPr>
        <w:t xml:space="preserve">"Jako středisko volného času děláme spoustu akcí pro děti a tímto se chceme věnovat i mládeži, hlavně těm, co tráví svůj volný čas ve zkušebnách a tady můžou zúročit svou píli. Jsou to různé kapely, z Karviné je jich hodně, jako třeba Pračka nebo Neversence, ale je tady i kapela z Jablunkova Agassiz nebo z Ostravy Notrip."</w:t>
      </w:r>
    </w:p>
    <w:p>
      <w:pPr/>
      <w:r>
        <w:rPr/>
        <w:t xml:space="preserve">Karvinský woodstock se dostává do podvědomí lidí a jeho návštěvnost je rok od roku větší. Zájem vystoupit na soutěži je i ze strany kapel, které se hlásí dlouho dopředu.</w:t>
      </w:r>
    </w:p>
    <w:p>
      <w:pPr/>
      <w:r>
        <w:rPr/>
        <w:t xml:space="preserve">Michaela Tomošková, organizátorka: </w:t>
      </w:r>
      <w:r>
        <w:rPr>
          <w:i w:val="1"/>
          <w:iCs w:val="1"/>
        </w:rPr>
        <w:t xml:space="preserve">"Hrají 45 minut včetně nazvučení a potom už je to o lidech, kteří si zvolí svého favorita."</w:t>
      </w:r>
    </w:p>
    <w:p>
      <w:pPr/>
      <w:r>
        <w:rPr/>
        <w:t xml:space="preserve">Anketa, návštěvníci:</w:t>
      </w:r>
      <w:r>
        <w:rPr>
          <w:i w:val="1"/>
          <w:iCs w:val="1"/>
        </w:rPr>
        <w:t xml:space="preserve"> 1. "Mně se nejvíc líbí Pračka, protože se mi líbí jejich texty." 2. "Nejsem tady poprvé, jsou tady skvělí lidé, kapely znám, takže nejsem laik." 3. "Myslím si, že je dobré rozvíjet karvinskou hudbu, líbí se mi to. Která kapela je podle vás nejlepší? Nejvíc se mi líbí Epikrux a Pračka." 4. "Málokterá kapela se může někam protlačit, takže my, jako kapely jsme vděčni za jakoukoliv soutěž. Kdybychom my vyvěsili naše jméno, tak nikdo neví, nikdo nepřijde. Ale na Woodstock lidi přijdou, podporuje to tu kulturu."</w:t>
      </w:r>
    </w:p>
    <w:p>
      <w:pPr/>
      <w:r>
        <w:rPr/>
        <w:t xml:space="preserve">A co čekalo na tři nejlepší?</w:t>
      </w:r>
    </w:p>
    <w:p>
      <w:pPr/>
      <w:r>
        <w:rPr/>
        <w:t xml:space="preserve">Michaela Tomošková, organizátorka: </w:t>
      </w:r>
      <w:r>
        <w:rPr>
          <w:i w:val="1"/>
          <w:iCs w:val="1"/>
        </w:rPr>
        <w:t xml:space="preserve">"Absolutní vítěz dostane tradiční trofej, všichni dostanou dárkové balíky a poukázky na nákup v hudebninách."</w:t>
      </w:r>
    </w:p>
    <w:p>
      <w:pPr/>
      <w:r>
        <w:rPr/>
        <w:t xml:space="preserve">Vítězem letošího woodstocku se stala favorizovaná Pračka. Za ní skončily kapely Pantha Rhei a Neversence. Příští rok, jelikož bude jubilejní, pátý, chystají organizátoři větší akci. Příležitost by mělo dostat ještě více kapel.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619/zacinajici-kapely-dostaly-sanci-na-karvinskem-woodsto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2026-05-09T13:19:36+02:00</dcterms:created>
  <dcterms:modified xsi:type="dcterms:W3CDTF">2026-05-09T13:19:36+02:00</dcterms:modified>
</cp:coreProperties>
</file>

<file path=docProps/custom.xml><?xml version="1.0" encoding="utf-8"?>
<Properties xmlns="http://schemas.openxmlformats.org/officeDocument/2006/custom-properties" xmlns:vt="http://schemas.openxmlformats.org/officeDocument/2006/docPropsVTypes"/>
</file>