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vyhlašuje kampaň „Dejme dětem rodinu“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7/mesto-ostrava-vyhlas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