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vysoutěžila rekordní paušály na 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1/ostrava-vysoutezila-rekordni-pausaly-na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