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charterové letadlo pro Letiště Leoše Janáčka Ostrava</w:t>
      </w:r>
    </w:p>
    <w:p>
      <w:pPr/>
      <w:r>
        <w:rPr/>
        <w:t xml:space="preserve">Bílý krasavec měl dnes na ostravském letišti svou premiéru. Poprvé dosedl na zdejší přistávací plochu. Už brzy se v něm ale budou z Ostravy přepravovat lidé na dovolenou.</w:t>
      </w:r>
    </w:p>
    <w:p>
      <w:pPr/>
      <w:r>
        <w:rPr/>
        <w:t xml:space="preserve">Lubomír Vavroš, generální ředitel společnosti CCA a.s.: </w:t>
      </w:r>
      <w:r>
        <w:rPr>
          <w:i w:val="1"/>
          <w:iCs w:val="1"/>
        </w:rPr>
        <w:t xml:space="preserve">"Máme garantovaný odběr naší přepravní kapacity přes CK a budeme se snažit využívat to letadlo co nejvíce."</w:t>
      </w:r>
    </w:p>
    <w:p>
      <w:pPr/>
      <w:r>
        <w:rPr/>
        <w:t xml:space="preserve">Marcel Matušák, majitel cestovní kanceláře: </w:t>
      </w:r>
      <w:r>
        <w:rPr>
          <w:i w:val="1"/>
          <w:iCs w:val="1"/>
        </w:rPr>
        <w:t xml:space="preserve">"Těšíme se, že jej budeme pro naše klienty využívat."</w:t>
      </w:r>
    </w:p>
    <w:p>
      <w:pPr/>
      <w:r>
        <w:rPr/>
        <w:t xml:space="preserve">Georgis Mumulos, majitel cestovní kanceláře: </w:t>
      </w:r>
      <w:r>
        <w:rPr>
          <w:i w:val="1"/>
          <w:iCs w:val="1"/>
        </w:rPr>
        <w:t xml:space="preserve">"Jsme rádi, že poprvé v historii má Ostrava svoje charterové letadlo, takže můžeme zkvalitnit naši nabídku."</w:t>
      </w:r>
    </w:p>
    <w:p>
      <w:pPr/>
      <w:r>
        <w:rPr/>
        <w:t xml:space="preserve">Lubomír Vavroš, generální ředitel společnosti CCA a.s.: </w:t>
      </w:r>
      <w:r>
        <w:rPr>
          <w:i w:val="1"/>
          <w:iCs w:val="1"/>
        </w:rPr>
        <w:t xml:space="preserve">"Rozšířit množství nabízených spojení, zlepšit časy odletové, protože jsme tady doma a nemusíme dolétávat z Prahy."</w:t>
      </w:r>
    </w:p>
    <w:p>
      <w:pPr/>
      <w:r>
        <w:rPr/>
        <w:t xml:space="preserve">Letadlo pojme sto čtyřicet osm pasažérů a také mezi posádkou je tento typ velmi oblíbený.</w:t>
      </w:r>
    </w:p>
    <w:p>
      <w:pPr/>
      <w:r>
        <w:rPr/>
        <w:t xml:space="preserve">Michal Beran, pilot: </w:t>
      </w:r>
      <w:r>
        <w:rPr>
          <w:i w:val="1"/>
          <w:iCs w:val="1"/>
        </w:rPr>
        <w:t xml:space="preserve">"Je dneska vybaveno všemi moderními systémy, které jsou nutné v leteckém provozu."</w:t>
      </w:r>
    </w:p>
    <w:p>
      <w:pPr/>
      <w:r>
        <w:rPr/>
        <w:t xml:space="preserve">Lucie Rulíčková, stevardka: </w:t>
      </w:r>
      <w:r>
        <w:rPr>
          <w:i w:val="1"/>
          <w:iCs w:val="1"/>
        </w:rPr>
        <w:t xml:space="preserve">"Ostravská společnost boeing ještě neměla, takže si myslím, že je to úplně super, hlavně i pro cestující."</w:t>
      </w:r>
    </w:p>
    <w:p>
      <w:pPr/>
      <w:r>
        <w:rPr/>
        <w:t xml:space="preserve">Ale i pro údržbu je to výhodné. Boeing bude mít v Ostravě potřebné servisní zázemí. Do nového domova ho dnes dopravili angličtí piloti.</w:t>
      </w:r>
    </w:p>
    <w:p>
      <w:pPr/>
      <w:r>
        <w:rPr/>
        <w:t xml:space="preserve">Lubomír Vavroš, generální ředitel společnosti CCA a.s.: </w:t>
      </w:r>
      <w:r>
        <w:rPr>
          <w:i w:val="1"/>
          <w:iCs w:val="1"/>
        </w:rPr>
        <w:t xml:space="preserve">"To letadlo je od provozovatele Thomson TUI z Anglie."</w:t>
      </w:r>
    </w:p>
    <w:p>
      <w:pPr/>
      <w:r>
        <w:rPr/>
        <w:t xml:space="preserve">S českou posádkou i pasažéry by mělo z Ostravy odstartovat koncem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655/prvni-charterove-letadlo-pro-letiste-leose-janack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2026-04-25T04:00:41+02:00</dcterms:created>
  <dcterms:modified xsi:type="dcterms:W3CDTF">2026-04-25T04:00:41+02:00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