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památku 67. výročí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3/orlova-uctila-pamatku-67-vyroci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