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 vozidel bude několik dní mimo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2/registr-vozidel-bude-nekolik-dni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