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Soustředění krasobruslařů má opět vysokou úroveň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0/soustredeni-krasobruslaru-ma-opet-vysokou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