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letních měsících začnou v Orlové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39/v-letnich-mesicich-zacnou-v-orlov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