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aktivit o jarních prázdninách je bohatá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11/nabidka-aktivit-o-jarnich-prazdninach-je-boh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