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Akrobatičtí jezdci skáčou jako do peřiny</w:t>
      </w:r>
    </w:p>
    <w:p>
      <w:pPr/>
      <w:r>
        <w:rPr>
          <w:i w:val="1"/>
          <w:iCs w:val="1"/>
        </w:rPr>
        <w:t xml:space="preserve">"Je to hrozně příjemné, může si to vyzkoušet úplně každý, je to fakt dobré,"</w:t>
      </w:r>
      <w:r>
        <w:rPr/>
        <w:t xml:space="preserve"> říká jeden ze skokanů. </w:t>
      </w:r>
      <w:r>
        <w:rPr>
          <w:i w:val="1"/>
          <w:iCs w:val="1"/>
        </w:rPr>
        <w:t xml:space="preserve">"Nehrozí na tom vůbec žádné zranění, a i když spadnete na hlavu, tak se vám nemůže nic stát,"</w:t>
      </w:r>
      <w:r>
        <w:rPr/>
        <w:t xml:space="preserve"> dodává další.</w:t>
      </w:r>
    </w:p>
    <w:p>
      <w:pPr/>
      <w:r>
        <w:rPr/>
        <w:t xml:space="preserve">Obrovský nafukovací vak ze všeho nejvíce připomíná matraci, kterou pro záchranu lidí z domů využívají hasiči. Tahle ale brání před nepříjemnými pády vyznavače akrobatických skoků. Inspirací se stala podobná atrakce ve francouzském zimním středisku Val Thorens.</w:t>
      </w:r>
    </w:p>
    <w:p>
      <w:pPr/>
      <w:r>
        <w:rPr/>
        <w:t xml:space="preserve">Josef Hein, majitel areálu: </w:t>
      </w:r>
      <w:r>
        <w:rPr>
          <w:i w:val="1"/>
          <w:iCs w:val="1"/>
        </w:rPr>
        <w:t xml:space="preserve">"Loni jsem to pořídil, ale bohužel nám nepřálo počasí a nepodařilo se nám to zprovoznit. V letošním roce jsme neváhali a v případě prvních mrazů jsme začali zasněžovat, vytvořili jsme zázemí, to znamená skok plus tady takzvaný big air bag. Tahle atrakce slouží lidem, kteří se chtějí naučit, chtějí si vyzkoušet skok, který by se normálně zbytečně komplikovaně učili na přírodním sněhu, tady to mají možnost vyzkoušet do peřinky."</w:t>
      </w:r>
    </w:p>
    <w:p>
      <w:pPr/>
      <w:r>
        <w:rPr/>
        <w:t xml:space="preserve">Richard Volný, provozní: </w:t>
      </w:r>
      <w:r>
        <w:rPr>
          <w:i w:val="1"/>
          <w:iCs w:val="1"/>
        </w:rPr>
        <w:t xml:space="preserve">"Může se skákat na lyžích, na snowboardech, na snowbladech, na kole, na čemkoliv si troufnete. Ta plachta je natolik pevná, že ji neprotrhnete."</w:t>
      </w:r>
    </w:p>
    <w:p>
      <w:pPr/>
      <w:r>
        <w:rPr/>
        <w:t xml:space="preserve">Josef Hein, majitel areálu:</w:t>
      </w:r>
      <w:r>
        <w:rPr>
          <w:i w:val="1"/>
          <w:iCs w:val="1"/>
        </w:rPr>
        <w:t xml:space="preserve"> "Zatím nemám zprávy o tom, že by někde v Česku tahle matrace byla. Když jsem ji kupoval loni, tak jsme byli úplně první." </w:t>
      </w:r>
    </w:p>
    <w:p>
      <w:pPr/>
      <w:r>
        <w:rPr/>
        <w:t xml:space="preserve">Sportovní areál v Tošovicích se může pyšnit ještě jednou velkou zajímavostí. Tou je umělý kopec, který vznikl kvůli prodloužení délky hlavní sjezdovky.</w:t>
      </w:r>
    </w:p>
    <w:p>
      <w:pPr/>
      <w:r>
        <w:rPr/>
        <w:t xml:space="preserve">Josef Hein, majitel areálu: </w:t>
      </w:r>
      <w:r>
        <w:rPr>
          <w:i w:val="1"/>
          <w:iCs w:val="1"/>
        </w:rPr>
        <w:t xml:space="preserve">"Zájem byl obrovský, takže jsme kopec navyšovali a navyšovali, trvalo to zhruba asi dva roky a desítky tisíc tater musely navážet po dobu dvou let kopec tak, abysme z tady tohodle vytvořili malé Alpy v Tošovicích. Výhoda tohoto areálu je v tom, že byl budovaný přesně podle alpského stylu a myslím si, že je i unikátní v Novém Jičíně, protože jsme tady museli spoustu věcí dotvořit tak, aby to vyhovovalo, aby to bylo logisticky co nejlépe uspořádáno." </w:t>
      </w:r>
    </w:p>
    <w:p>
      <w:pPr/>
      <w:r>
        <w:rPr/>
        <w:t xml:space="preserve">Ekonomiku jednoho z největších sportovních areálů v regionu neohrozily ani dvě slabší zimy. Recept je podle provozovatelů jednoduchý: intenzivně využívat sportoviště i pro letní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92/akrobaticti-jezdci-skacou-jako-do-pe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2026-04-11T15:52:33+02:00</dcterms:created>
  <dcterms:modified xsi:type="dcterms:W3CDTF">2026-04-11T15:52:33+02:00</dcterms:modified>
</cp:coreProperties>
</file>

<file path=docProps/custom.xml><?xml version="1.0" encoding="utf-8"?>
<Properties xmlns="http://schemas.openxmlformats.org/officeDocument/2006/custom-properties" xmlns:vt="http://schemas.openxmlformats.org/officeDocument/2006/docPropsVTypes"/>
</file>