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29.5.2010, 00:24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Galerie v kapli opět otevřena</w:t>
      </w:r>
    </w:p>
    <w:p>
      <w:pPr/>
      <w:r>
        <w:rPr/>
        <w:t xml:space="preserve">V nově upravených prostorách galerie nabízí Míla Hudečková návštěvníkům ukázky z několika svých tvůrčích období. Se svými díly se loučí těžce a velmi nerada.</w:t>
      </w:r>
    </w:p>
    <w:p>
      <w:pPr/>
      <w:r>
        <w:rPr/>
        <w:t xml:space="preserve">Míla Hudečková, výtvarnice: </w:t>
      </w:r>
      <w:r>
        <w:rPr>
          <w:i w:val="1"/>
          <w:iCs w:val="1"/>
        </w:rPr>
        <w:t xml:space="preserve">"V Galerii v Kapli vystavuju práce za 20, 30 let, které vznikaly v období kachlí, období malby na hedvábí, keramika a také textilní tvorba."</w:t>
      </w:r>
    </w:p>
    <w:p>
      <w:pPr/>
      <w:r>
        <w:rPr/>
        <w:t xml:space="preserve">Většina prací je neprodejných, protože k nim mám nějaký vnitřní vztah. Nevím, jak dlouho to vydrží, ale zatím si je nechávám doma v ateliéru.</w:t>
      </w:r>
    </w:p>
    <w:p>
      <w:pPr/>
      <w:r>
        <w:rPr/>
        <w:t xml:space="preserve">Anketa, návštěvnice výstavy: </w:t>
      </w:r>
      <w:r>
        <w:rPr>
          <w:i w:val="1"/>
          <w:iCs w:val="1"/>
        </w:rPr>
        <w:t xml:space="preserve">"No to je paní Hudečková. Hudečkovou známe už dlouho, nám se to moc líbí. Ona to vlastně přenáší na děti a to je nádhera."</w:t>
      </w:r>
    </w:p>
    <w:p>
      <w:pPr/>
      <w:r>
        <w:rPr/>
        <w:t xml:space="preserve">Galerie v Kapli si vydobyla postavení významného stánku moderního umění. Po odmlce se její zaměření změní - soustředí se především na školy a regionální výtvarníky.</w:t>
      </w:r>
    </w:p>
    <w:p>
      <w:pPr/>
      <w:r>
        <w:rPr/>
        <w:t xml:space="preserve">Danuše Vanotová, Bruntálský klub fotografů:</w:t>
      </w:r>
      <w:r>
        <w:rPr>
          <w:i w:val="1"/>
          <w:iCs w:val="1"/>
        </w:rPr>
        <w:t xml:space="preserve"> "Já to vidím jako odvážný čin, protože začínat po velmi slavném období je otázkou odvahy. Myslím si, že Míla ji má dost a přistupuje k tomu strašně vážně a s nadšením. Uvidíme, co přinese budoucnost, ale v žádném případě to nebude vůbec lehké."</w:t>
      </w:r>
    </w:p>
    <w:p>
      <w:pPr/>
      <w:r>
        <w:rPr/>
        <w:t xml:space="preserve">Míla Hudečková je profesí učitelka a není to pro ni jenom zaměstnání, ale doslova poslání. Věnuje se mu celý svůj život a k umění přitáhla desítky dětí..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923/bruntalska-galerie-v-kapli-opet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2026-07-14T09:50:23+02:00</dcterms:created>
  <dcterms:modified xsi:type="dcterms:W3CDTF">2026-07-14T09:50:23+02:00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