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2.6.2010,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Janáčkův máj se vrátil do Orlové</w:t>
      </w:r>
    </w:p>
    <w:p>
      <w:pPr/>
      <w:r>
        <w:rPr/>
        <w:t xml:space="preserve">Koncert zde v rámci festivalu pořádal Klub přátel hudby. Záštitu nad ním  převzal starosta Jiří Michalík, který má rovněž velký podíl na tom, že  se festival po letech vrátil zpět do Orlové.</w:t>
      </w:r>
    </w:p>
    <w:p>
      <w:pPr/>
      <w:r>
        <w:rPr/>
        <w:t xml:space="preserve">Jiří Michalík (ČSSD), starosta Orlové: </w:t>
      </w:r>
      <w:r>
        <w:rPr>
          <w:i w:val="1"/>
          <w:iCs w:val="1"/>
        </w:rPr>
        <w:t xml:space="preserve">„Já se domnívám, že Orlová je  natolik velké město, že by mělo být v povědomí spousty lidí okolo nás.  Byla to taková nádherná symbióza, že se zrovna opravil náš kostel,  významná sakrální památka. Při návštěvě Janáčkova máje jsme se tak dohodli,  že kostel bude místem, kde se budou pořádat Janáčkovy koncerty."</w:t>
      </w:r>
    </w:p>
    <w:p>
      <w:pPr/>
      <w:r>
        <w:rPr/>
        <w:t xml:space="preserve">Zaplněný kostel tak mohl slyšet díla dvou českých mistrů v podání  opravdu špičkového souboru.</w:t>
      </w:r>
    </w:p>
    <w:p>
      <w:pPr/>
      <w:r>
        <w:rPr/>
        <w:t xml:space="preserve">Soňa Dostálová, Klub Přátel hudby: </w:t>
      </w:r>
      <w:r>
        <w:rPr>
          <w:i w:val="1"/>
          <w:iCs w:val="1"/>
        </w:rPr>
        <w:t xml:space="preserve">„Je to Musica Florea, to znamená,  muzika velice slavná. Je to orchestr a sbor a vedoucím je pan Marek  Štryncl, který ji založil asi v roce 1996. Oni hrají hlavně barokní  hudbu, vytahují i velmi staré skladby českých mistrů a my jsme velmi  rádi, že nám dnes budou hrát české autory."</w:t>
      </w:r>
    </w:p>
    <w:p>
      <w:pPr/>
      <w:r>
        <w:rPr/>
        <w:t xml:space="preserve">A samotné autory blíže představil sám dirigent.</w:t>
      </w:r>
    </w:p>
    <w:p>
      <w:pPr/>
      <w:r>
        <w:rPr/>
        <w:t xml:space="preserve">Marek Štryncl, dirigent:</w:t>
      </w:r>
      <w:r>
        <w:rPr>
          <w:i w:val="1"/>
          <w:iCs w:val="1"/>
        </w:rPr>
        <w:t xml:space="preserve"> „Na dnešním koncertě zazní dva autoři. Jan  Dismas Zelenka a Antonín Rejcha. A. Rejcha byl učitel mnoha velkých  skladatelů, působil v Paříži. Uslyšíme jeho requiem. Je to dílo, které  zřejmě nezaznělo za jeho života, zachoval se pouze autograf, který byl  neúplný. Dalším autorem je Jan Dismas Zelenka, ten je o několik generací starší,  je typickým zjevem vrcholného baroka, působil v Drážďanech, na tomto  koncertě uvedeme dva jeho žalmy."</w:t>
      </w:r>
    </w:p>
    <w:p>
      <w:pPr/>
      <w:r>
        <w:rPr/>
        <w:t xml:space="preserve">A vyžaduje koncert v kostele speciální přípravu?</w:t>
      </w:r>
    </w:p>
    <w:p>
      <w:pPr/>
      <w:r>
        <w:rPr/>
        <w:t xml:space="preserve">Marek Štryncl, dirigent: </w:t>
      </w:r>
      <w:r>
        <w:rPr>
          <w:i w:val="1"/>
          <w:iCs w:val="1"/>
        </w:rPr>
        <w:t xml:space="preserve">„Určitě. Na ten koncert v kostele se člověk  musí připravit. A to se týká vyslovování, deklamace. Sbor, který  vystupuje v chrámě, musí ten text uchopit daleko expresivnějším  způsobem."</w:t>
      </w:r>
    </w:p>
    <w:p>
      <w:pPr/>
      <w:r>
        <w:rPr/>
        <w:t xml:space="preserve">Bezmála dvouhodinový koncert poté nadchl všechny přítomné. Svědčil o tom  i bouřlivý závěrečný potlesk, který nebral konce. Díky Klubu přátel  hudby a podpory samotného města Orlové se na podobné akce na opravdu vysoké  úrovni můžeme těšit také v budoucnu.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3966/janackuv-maj-se-vratil-do-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2026-05-24T13:33:11+02:00</dcterms:created>
  <dcterms:modified xsi:type="dcterms:W3CDTF">2026-05-24T13:33:11+02:00</dcterms:modified>
</cp:coreProperties>
</file>

<file path=docProps/custom.xml><?xml version="1.0" encoding="utf-8"?>
<Properties xmlns="http://schemas.openxmlformats.org/officeDocument/2006/custom-properties" xmlns:vt="http://schemas.openxmlformats.org/officeDocument/2006/docPropsVTypes"/>
</file>