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havířovských městských strážníků</w:t>
      </w:r>
    </w:p>
    <w:p>
      <w:pPr/>
      <w:r>
        <w:rPr/>
        <w:t xml:space="preserve">Tyto záběry byly pořízeny v květnu loňského roku. Nahý motorkář se proháněl přes celý Havířov, projel na červenou a nakonec způsobil dopravní nehodu. Právě za dopadení řidiče získal ocenění strážník Vratislav Lepič v rámci vyhodnocení činnosti městské policie.</w:t>
      </w:r>
    </w:p>
    <w:p>
      <w:pPr/>
      <w:r>
        <w:rPr/>
        <w:t xml:space="preserve">Vratislav Lepič, oceněný strážník: “Snažil se z místa utéct přes řeku Sušanku a tam jsme ho potom zadrželi společně s policistou ČR. Po zatření nám jen řekl, že to byla z jeho strany klukovina”.</w:t>
      </w:r>
    </w:p>
    <w:p>
      <w:pPr/>
      <w:r>
        <w:rPr/>
        <w:t xml:space="preserve">Stužku za zásluhy o bezpečnost získal i Jozef Danihel a to za dopadení pachatele, který záměrně nechal ničit stromy svým psem.</w:t>
      </w:r>
    </w:p>
    <w:p>
      <w:pPr/>
      <w:r>
        <w:rPr/>
        <w:t xml:space="preserve">Jozef Danihel, oceněný strážník: “Byl nepořádný, co se týče výchovy psa. Neměl ho na vodítku a ten pes si dělal co chtěl”.</w:t>
      </w:r>
    </w:p>
    <w:p>
      <w:pPr/>
      <w:r>
        <w:rPr/>
        <w:t xml:space="preserve">V rámci oceňování zhodnotil ředitel městské policie rok 2015. </w:t>
      </w:r>
    </w:p>
    <w:p>
      <w:pPr/>
      <w:r>
        <w:rPr/>
        <w:t xml:space="preserve">Bohuslav Muras, ředitel MP Havířov: “Rok 2015 nijak nevybočoval, co se týče počtu řešených přestupků. Neustále jich ročně řešíme zhruba 23 tisíc”.</w:t>
      </w:r>
    </w:p>
    <w:p>
      <w:pPr/>
      <w:r>
        <w:rPr/>
        <w:t xml:space="preserve">Nyní v ulicích slouží přes sto strážníků a v letošním roce městská policie přijme dalších šest. Radnice ročně z rozpočtu vyčlení na činnost policie zhruba 75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686/oceneni-havirovskych-mestsky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2026-08-11T14:24:54+02:00</dcterms:created>
  <dcterms:modified xsi:type="dcterms:W3CDTF">2026-08-11T14:24:54+02:00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