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bude mít průmyslovou zónu</w:t>
      </w:r>
    </w:p>
    <w:p>
      <w:pPr/>
      <w:r>
        <w:rPr/>
        <w:t xml:space="preserve">Se změnami ve vedení města přichází také oživení myšlenky vzniku průmyslové zóny. Koalice ji pokládá za jednu ze svých priorit v dlouhodobých investičních akcích. Protože Opava na tom byla, ve srovnání s mnoha jinými okresy v kraji, co se týká nezaměstnanosti, vždy dobře, nevztahovaly se na ni investiční pobídky státu. A město samotné se do budování nikdy neodhodlalo. Teď by to ale mohlo být jinak. 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“My tady jasně máme požadavky na tyto plochy na podnikání také od místních podnikatelů, kteří nám pak na to konto musejí odcházet jinam.”</w:t>
      </w:r>
    </w:p>
    <w:p>
      <w:pPr/>
      <w:r>
        <w:rPr/>
        <w:t xml:space="preserve">Průmyslová zóna Opavě jednoznačně chybí. Volají po ní nejen podnikatelé, ale také statistiky nezaměstnanosti, z kterých vyplývá jednoznačně nedostatek pracovních příležitostí. V nejtěžších dobách připadalo na 1 volné pracovní místo víc jak 20 lidí bez práce. Teď se situace zlepšila v důsledku oživení ekonomiky - poměr je 1:10.</w:t>
      </w:r>
    </w:p>
    <w:p>
      <w:pPr/>
      <w:r>
        <w:rPr/>
        <w:t xml:space="preserve">Jarmila Mateřánková, ředitelka ÚP Opava:</w:t>
      </w:r>
    </w:p>
    <w:p>
      <w:pPr/>
      <w:r>
        <w:rPr/>
        <w:t xml:space="preserve">“Co bychom hlavně potřebovali, tak jsou obyčejná pracovní místa pro obyčejné uchazeče, kteří nemají vyhraněné vzdělání ani stupeň vzdělání, především pro ženy – po tom je velká poptávka.”</w:t>
      </w:r>
    </w:p>
    <w:p>
      <w:pPr/>
      <w:r>
        <w:rPr/>
        <w:t xml:space="preserve">Jak velká by průmyslová zóna měla být, kde by se mohla rozkládat ale zatím vedení města neupřesnilo. S její výstavbou to ale myslí naprosto vážně.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“My se bavíme, že bychom byli rádi, že by první část té průmyslové zóny byla hotová do tří let.”</w:t>
      </w:r>
    </w:p>
    <w:p>
      <w:pPr/>
      <w:r>
        <w:rPr/>
        <w:t xml:space="preserve">Investoři v Opavě chybí od poč. 90 let. Výhoda nové průmyslové zóny bude zcela jistě spočívat v blízkosti hranic s Polskem a Slovenskem. Předností bude jistě i blízkost průmyslové Ostravy, kam by se časem mohlo i vylepšit spojení, a to dokončením silnice I/11. Tak by se vyřešilo i napojení Opavy na dálnici.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995/opava-bude-mit-prumysl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2026-05-11T00:08:14+02:00</dcterms:created>
  <dcterms:modified xsi:type="dcterms:W3CDTF">2026-05-11T00:08:14+02:00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