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Kamáráda nechal zemřít na chodbě domu ve Vrbně</w:t>
      </w:r>
    </w:p>
    <w:p>
      <w:pPr/>
      <w:r>
        <w:rPr/>
        <w:t xml:space="preserve">32letý Ivan Hudec rozhodně nevypadá, že by někoho dokázal umlátit holýma rukama a přesto se z takového činu zpovídá u Krajského soudu v Ostravě. Loni v srpnu si do svého bytu ve Vrbně pod Pradědem pozval kamaráda, se kterým často popíjel alkohol a nechával ho i přespat. Mělo to tak být i tenkrát, ale nebylo. </w:t>
      </w:r>
    </w:p>
    <w:p>
      <w:pPr/>
      <w:r>
        <w:rPr/>
        <w:t xml:space="preserve">Lucie Olšarová, mluvčí krajského soudu v Ostravě: “Obžalovaný měl ve stavu těžké opilosti napadnout poškozeného a zanechat jej bez pomoci, aniž by se zajímal o jeho zdravotní stav.”</w:t>
      </w:r>
    </w:p>
    <w:p>
      <w:pPr/>
      <w:r>
        <w:rPr/>
        <w:t xml:space="preserve">Útok byl velmi brutální. Opět v tom sehrál důležitou roli i alkohol. Muži vypili několik dvoulitrových lahví piva a stavili se i v hospodě. Obžalovaný útok omlouval tím, že ho  kamarád neustále urážel až to v něm bouchlo. </w:t>
      </w:r>
    </w:p>
    <w:p>
      <w:pPr/>
      <w:r>
        <w:rPr/>
        <w:t xml:space="preserve">David Bartoš, státní zástupce: “Nejprve jej srazil na zem, pak jej kopal a našlapával na něj. Celý konflikt vyvrcholil tím, že bezvládně ležícího poškozeného vyvlékl na chodbu, kde ho nechal osamoceného a poškozený tam v průběhu noci zemřel.”</w:t>
      </w:r>
    </w:p>
    <w:p>
      <w:pPr/>
      <w:r>
        <w:rPr/>
        <w:t xml:space="preserve">Obžalovaný prý dal ještě kamarádovi na chodbu polštář a dokonce se ho zeptal, jestli nechce záchranku. Prý ale nechtěl. Ráno byl mrtvý a tak zavolal policii. U soudu v úterý prohlásil, že je mu to líto a kdyby to šlo vrátit, nikdy by si ho domů nepozval. Hrozí mu 20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153/kamarada-nechal-zemrit-na-chodbe-domu-ve-vr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2026-06-26T00:14:49+02:00</dcterms:created>
  <dcterms:modified xsi:type="dcterms:W3CDTF">2026-06-26T00:14:49+02:00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