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11.4.2016, 20:15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Beskyd zve na výstavu o Přemyslu Pittrovi</w:t>
      </w:r>
    </w:p>
    <w:p>
      <w:pPr/>
      <w:r>
        <w:rPr/>
        <w:t xml:space="preserve">Na frýdeckém zámku je v těchto dnech k vidění putovní výstava, kterou připravili Národní pedagogické muzeum a Knihovna Jana Amose Komenského v Praze a Nadační fond Přemysla Pittra a Olgy Fierzové s názvem Evropský humanista Přemysl Pitter. Výstava seznámí návštěvníky Muzea Beskyd se životem a dílem tohoto významného humanisty, pedagoga, protestantského kazatele a demokrata.</w:t>
      </w:r>
    </w:p>
    <w:p>
      <w:pPr/>
      <w:r>
        <w:rPr/>
        <w:t xml:space="preserve">Kateřina Janásová, komisařka výstavy: “Prostřednictvím panelů se mohou návštěvníci dozvědět o jeho rodinném prostředí. Pocházel asi ze šesti dětí, ale všichni sourozenci mu zemřeli, takže zůstal sám. Otec byl tiskař, měl i tiskařský podnik, který měl přejít na Přemysla Pittra. Ten k tomu ale neměl žádný vztah. Zúčastnil se také první světové války, kde byl několikrát raněn. Celý život se potom řídil tím, že chtěl zabránit jakémukoliv konfliktu a nabízet pomocnou ruku lidem, kteří mají různá vyznání a jsou různé národnosti.”</w:t>
      </w:r>
    </w:p>
    <w:p>
      <w:pPr/>
      <w:r>
        <w:rPr/>
        <w:t xml:space="preserve">Přestože Přemysl Pitter patří k významným osobnostem 20. století, veřejnost o něm mnoho neví. Přitom to byl právě on, kdo za války výrazně pomáhal židovským i německým dětem.</w:t>
      </w:r>
    </w:p>
    <w:p>
      <w:pPr/>
      <w:r>
        <w:rPr/>
        <w:t xml:space="preserve">Kateřina Janásová, komisařka výstavy: “Je znám jako organizátor, který za pomoci dalších spolupracovníků, vytvořil Milíčův dům. Měl představu soustředit děti k takové jakoby mimoškolní činnosti. Byly tam dílny a velká zahrada. Děti měly možnost se nasvačit. Byla tam tedy i jídelna. Byl tam přednáškový sál. Po okupaci se v Milíčově domě soustředily i děti židovské a německé, kterým po celou dobu Pitter pomáhal.”</w:t>
      </w:r>
    </w:p>
    <w:p>
      <w:pPr/>
      <w:r>
        <w:rPr/>
        <w:t xml:space="preserve">Výstava věnovaná Přemyslu Pittrovi potrvá na frýdeckém zámku až do 1.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40466/muzeum-beskyd-zve-na-vystavu-o-premyslu-pittr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2026-07-11T14:29:10+02:00</dcterms:created>
  <dcterms:modified xsi:type="dcterms:W3CDTF">2026-07-11T14:29:10+02:00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