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13.4.2016, 18:16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Lekcja ze strażakami w PSP w Stonawie</w:t>
      </w:r>
    </w:p>
    <w:p>
      <w:pPr/>
      <w:r>
        <w:rPr/>
        <w:t xml:space="preserve">Marcela Gabrhel,kierowniczka PSP w Stonawie: „Zawsze przebiegają dwielekcje i staramy się zrobić tak, żeby jedna lekcja była teoretyczna a drugawłaśnie tak, jak dzisiaj na świeżym powietrzu. Wtedy dzieci mogą dotknąćwszystkiego, spróbować, i wtedy chyba najwięcej zapamiętają.“</w:t>
      </w:r>
    </w:p>
    <w:p>
      <w:pPr/>
      <w:r>
        <w:rPr/>
        <w:t xml:space="preserve">Lekcje te mają nacelu w przystępny sposób zapoznać uczniów z zasadami postępowania wprzypadku zagrożenia pożarowego.</w:t>
      </w:r>
    </w:p>
    <w:p>
      <w:pPr/>
      <w:r>
        <w:rPr/>
        <w:t xml:space="preserve">Josef Brniak,Ochotnicza Straż Pożarna w Stonawie: „Přijdeme mezi ně oblečeni v plnémzásahu. Ukážeme jim i auto a co to všechno obnáší. Na vše si můžou sáhnout a odzkoušet."</w:t>
      </w:r>
    </w:p>
    <w:p>
      <w:pPr/>
      <w:r>
        <w:rPr/>
        <w:t xml:space="preserve">MagdalenkaMikula, klasa I: „Mi się podobało, jak mogliśmy sobieusiąść w tym aucie.”</w:t>
      </w:r>
    </w:p>
    <w:p>
      <w:pPr/>
      <w:r>
        <w:rPr/>
        <w:t xml:space="preserve">Zuzia i Tereska miały okazję przekonać się, żepraca strażaka wymaga nie tylko wielkiej odwagi, ale też nie lada sprawnościfizycznej.</w:t>
      </w:r>
    </w:p>
    <w:p>
      <w:pPr/>
      <w:r>
        <w:rPr/>
        <w:t xml:space="preserve">Zuzanka Maťová, kl. IV: „Ubrałam sięjak strażak i miałam kask, kurtkę strażacką i butlę tlenową.“</w:t>
      </w:r>
    </w:p>
    <w:p>
      <w:pPr/>
      <w:r>
        <w:rPr/>
        <w:t xml:space="preserve">Tereska Drobisz,kl. IV: „Z całym tym ekwipunkiem musieliśmy biec odsamochodu do bramki i od bramki z powrotem do samochodu. Było to ciężkie.“</w:t>
      </w:r>
    </w:p>
    <w:p>
      <w:pPr/>
      <w:r>
        <w:rPr/>
        <w:t xml:space="preserve">Wielką atrakcjąbyła symulacja gaszenia pożaru przy pomocy wodnej armatury pożarniczej.Spróbować mogli wszyscy.</w:t>
      </w:r>
    </w:p>
    <w:p>
      <w:pPr/>
      <w:r>
        <w:rPr/>
        <w:t xml:space="preserve">Toník Feber, kl.III: „Mi się najbardziej podobał wąż z wodą.“</w:t>
      </w:r>
    </w:p>
    <w:p>
      <w:pPr/>
      <w:r>
        <w:rPr/>
        <w:t xml:space="preserve">Jakub Nalewajka,kl. I: „Dzisiaj mam urodziny i strażacy mi zrobili wielki prezent.“</w:t>
      </w:r>
    </w:p>
    <w:p>
      <w:pPr/>
      <w:r>
        <w:rPr/>
        <w:t xml:space="preserve">CzłonkamiOchotniczej Straży Pożarnej w Stonawie są nie tylko osoby dorosłe. Doorganizacji mogą zgłaszać się również dzieci.</w:t>
      </w:r>
    </w:p>
    <w:p>
      <w:pPr/>
      <w:r>
        <w:rPr/>
        <w:t xml:space="preserve">Josef Brniak,Ochotnicza Straż Pożarna w Stonawie: „Od čtyř let je to taková přípravka. Od šesti letuž děcka chodí po soutěžích.  Jsou různé typy soutěží - štafeta, vázání uzlů,zdravověda.  Je tam i přespolní běh.“</w:t>
      </w:r>
    </w:p>
    <w:p>
      <w:pPr/>
      <w:r>
        <w:rPr/>
        <w:t xml:space="preserve">Adam Jelen, kl. I: „Chciałbym zostać strażakiem.“</w:t>
      </w:r>
    </w:p>
    <w:p>
      <w:pPr/>
      <w:r>
        <w:rPr/>
        <w:t xml:space="preserve">Marcela Gabrhel, kierowniczka PSP w Stonawie:„Zawsze mówią, że chcą, a potem się nie zapisują. Zobaczymy,jak będzie w tym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0543/lekcja-ze-strazakami-w-psp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2026-05-17T05:52:53+02:00</dcterms:created>
  <dcterms:modified xsi:type="dcterms:W3CDTF">2026-05-17T05:52:53+02:00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