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5.7.2010, 08:44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městský úřad varuje před podvodníkem</w:t>
      </w:r>
    </w:p>
    <w:p>
      <w:pPr/>
      <w:r>
        <w:rPr/>
        <w:t xml:space="preserve">Orlovská radnice varuje všechny občany s tím, že podobný průzkum nikomu nezadala! Buďte proto na pozoru! Policie varuje, že může jít o dalšího podvodníka, který se chce touto cestou vloudit do domácností a krást.</w:t>
      </w:r>
    </w:p>
    <w:p>
      <w:pPr/>
      <w:r>
        <w:rPr/>
        <w:t xml:space="preserve">Zlatuše Viačková, mluvčí PČR: </w:t>
      </w:r>
      <w:r>
        <w:rPr>
          <w:i w:val="1"/>
          <w:iCs w:val="1"/>
        </w:rPr>
        <w:t xml:space="preserve">„Tito podvodníci jednají s jediným cílem. Dostat se k penězům, které poté ukradnou."</w:t>
      </w:r>
    </w:p>
    <w:p>
      <w:pPr/>
      <w:r>
        <w:rPr/>
        <w:t xml:space="preserve">Zmíněný podvodník začal po Orlové chodit v době, kdy probíhal oficiální průzkum studentů Vysoké školy báňské. Takoví lidé ovšem dokáží zneužít jakékoli jiné situace.</w:t>
      </w:r>
    </w:p>
    <w:p>
      <w:pPr/>
      <w:r>
        <w:rPr/>
        <w:t xml:space="preserve">Zlatuše Viačková, mluvčí PČR: </w:t>
      </w:r>
      <w:r>
        <w:rPr>
          <w:i w:val="1"/>
          <w:iCs w:val="1"/>
        </w:rPr>
        <w:t xml:space="preserve">„Doporučujeme proto, pokud u vás v domě probíhá například hlášený odečet plynu nebo podobná akce, nechat všechny, kdo k vám přijdou, předložit doklad. Občanský průkaz i pracovní průkaz se jménem. A na základě telefonátu na danou firmu si pak můžete ověřit, zda tam takový člověk opravdu pracuje."</w:t>
      </w:r>
    </w:p>
    <w:p>
      <w:pPr/>
      <w:r>
        <w:rPr/>
        <w:t xml:space="preserve">Podvodníci si vymýšlejí také to, že přinesli přeplatky za energie nebo doručili blíže neurčenou výhru. Nabízejí také nejrůznější zboží. Obecné pravidlo ovšem zní jasně: cizího člověka nikdy nevpustit k sobě domů. Nejčastějšími obětmi takových činů jsou senioři.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4275/orlovsky-mestsky-urad-varuje-pred-podvodni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2026-05-18T21:03:09+02:00</dcterms:created>
  <dcterms:modified xsi:type="dcterms:W3CDTF">2026-05-18T21:03:09+02:00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