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vysvěcení renovované kaple ve Lhotce na Novojičínsku</w:t>
      </w:r>
    </w:p>
    <w:p>
      <w:pPr/>
      <w:r>
        <w:rPr/>
        <w:t xml:space="preserve">Pan Jiří Řeháček přijel do Lhotky z Jindřichova Hradce, kde žije už padesát let. Kdysi ale žil tady.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"Tak jsem se přišel podívat na návštěvu domů."</w:t>
      </w:r>
    </w:p>
    <w:p>
      <w:pPr/>
      <w:r>
        <w:rPr/>
        <w:t xml:space="preserve">Lepší den si pan Jiří vybrat nemohl. Právě se tu schyluje ke slavnosti u opravené kapličky.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"Kus mládí, jsem šťastný, že jsem tady. Už člověkovi bude pětasedmdesát a rád vzpomínám na to, skutečně rád a kdoví, jestli se tady ještě jednou vrátím, už asi těžko."</w:t>
      </w:r>
    </w:p>
    <w:p>
      <w:pPr/>
      <w:r>
        <w:rPr/>
        <w:t xml:space="preserve">Zdejší kaple není jen historická budova. Uvnitř se vždy v květnu konají májové motlitby.</w:t>
      </w:r>
    </w:p>
    <w:p>
      <w:pPr/>
      <w:r>
        <w:rPr/>
        <w:t xml:space="preserve">Anketa, obyvatelé Lhotky: 1. </w:t>
      </w:r>
      <w:r>
        <w:rPr>
          <w:i w:val="1"/>
          <w:iCs w:val="1"/>
        </w:rPr>
        <w:t xml:space="preserve">"Moc nás se neschází, je tady celkem málo lidí, kteří jsou věřící."</w:t>
      </w:r>
      <w:r>
        <w:rPr/>
        <w:t xml:space="preserve"> 2. </w:t>
      </w:r>
      <w:r>
        <w:rPr>
          <w:i w:val="1"/>
          <w:iCs w:val="1"/>
        </w:rPr>
        <w:t xml:space="preserve">"My jsme tu dycky rádi chodili, poříkali růženec."</w:t>
      </w:r>
      <w:r>
        <w:rPr/>
        <w:t xml:space="preserve"> 3. </w:t>
      </w:r>
      <w:r>
        <w:rPr>
          <w:i w:val="1"/>
          <w:iCs w:val="1"/>
        </w:rPr>
        <w:t xml:space="preserve">"Já jsem bez víry, ale líbí se mi takové věci, každá taková stará věc potěší, když se opraví." </w:t>
      </w:r>
      <w:r>
        <w:rPr/>
        <w:t xml:space="preserve">4. </w:t>
      </w:r>
      <w:r>
        <w:rPr>
          <w:i w:val="1"/>
          <w:iCs w:val="1"/>
        </w:rPr>
        <w:t xml:space="preserve">"Naši tam chodili zvonit, moje švigrmutra a její manžel."</w:t>
      </w:r>
      <w:r>
        <w:rPr/>
        <w:t xml:space="preserve"> 5. </w:t>
      </w:r>
      <w:r>
        <w:rPr>
          <w:i w:val="1"/>
          <w:iCs w:val="1"/>
        </w:rPr>
        <w:t xml:space="preserve">"Je to jedna z mála dominant tady v té malé osadě."</w:t>
      </w:r>
    </w:p>
    <w:p>
      <w:pPr/>
      <w:r>
        <w:rPr/>
        <w:t xml:space="preserve">Vnitřní i venkovní omítky, dveře, okna, střecha. To všechno se muselo na kapličce obnovit.</w:t>
      </w:r>
    </w:p>
    <w:p>
      <w:pPr/>
      <w:r>
        <w:rPr/>
        <w:t xml:space="preserve">Rostislav Musila, tajemník Městského úřadu v Bílovci: </w:t>
      </w:r>
      <w:r>
        <w:rPr>
          <w:i w:val="1"/>
          <w:iCs w:val="1"/>
        </w:rPr>
        <w:t xml:space="preserve">"Dlouho jsme měli velký problém, a to právě s ohledem na velikost této malé místní části, tuto investici provést. Nicméně se nám podařilo v rámci projektu nadace OKD investici ve výši 365 tisíc udělat. Nyní vidíte podle mě krásný výsledek."</w:t>
      </w:r>
    </w:p>
    <w:p>
      <w:pPr/>
      <w:r>
        <w:rPr/>
        <w:t xml:space="preserve">Výsledek, který lidem udělal radost.</w:t>
      </w:r>
    </w:p>
    <w:p>
      <w:pPr/>
      <w:r>
        <w:rPr/>
        <w:t xml:space="preserve">Lumír Tkáč, bílovecký farář: </w:t>
      </w:r>
      <w:r>
        <w:rPr>
          <w:i w:val="1"/>
          <w:iCs w:val="1"/>
        </w:rPr>
        <w:t xml:space="preserve">"Rádi se tady scházejí, modlí se tady, takže to je také dobré znamení do budoucna."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17/slavnostni-vysveceni-renovovane-kaple-ve-lhotc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2026-05-13T18:28:27+02:00</dcterms:created>
  <dcterms:modified xsi:type="dcterms:W3CDTF">2026-05-13T18:28:27+02:00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