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Poškozená lanovka</w:t>
      </w:r>
    </w:p>
    <w:p>
      <w:pPr/>
      <w:r>
        <w:rPr/>
        <w:t xml:space="preserve">Vandalové poškodili celkem 71 sedaček a čtyři opěradla z tvrzeného polyuretanu. Jako nástroj jim zřejmě posloužily hroty lyžařských holí.</w:t>
      </w:r>
    </w:p>
    <w:p>
      <w:pPr/>
      <w:r>
        <w:rPr/>
        <w:t xml:space="preserve">Vlastimil Sedláček, ředitel komplexu Avalanche: </w:t>
      </w:r>
      <w:r>
        <w:rPr>
          <w:i w:val="1"/>
          <w:iCs w:val="1"/>
        </w:rPr>
        <w:t xml:space="preserve">"Je to takové smutné, že tak velká investice a během chvilenky zničená, že ten vandalismus je tak rychlý."</w:t>
      </w:r>
    </w:p>
    <w:p>
      <w:pPr/>
      <w:r>
        <w:rPr/>
        <w:t xml:space="preserve">Ivana Křištofová, mluvčí bruntálských policistů: </w:t>
      </w:r>
      <w:r>
        <w:rPr>
          <w:i w:val="1"/>
          <w:iCs w:val="1"/>
        </w:rPr>
        <w:t xml:space="preserve">"Policisté příliš často nešetří, ani se nesetkávají s případy takového poškození, kde škoda přesáhne sto tisíc korun." </w:t>
      </w:r>
    </w:p>
    <w:p>
      <w:pPr/>
      <w:r>
        <w:rPr/>
        <w:t xml:space="preserve">Poškození sedaček se naštěstí nijak nedotklo lyžařů. Ti lanovku vyhledávají stejně jako dřív. Správce lanovky, hotelový komplex Avalanche, chce podobným incidentům zabránit. Lanovku teď hlídají bezpečnostní kamery.</w:t>
      </w:r>
    </w:p>
    <w:p>
      <w:pPr/>
      <w:r>
        <w:rPr/>
        <w:t xml:space="preserve">Vlastimil Sedláček, ředitel komplexu Avalanche: </w:t>
      </w:r>
      <w:r>
        <w:rPr>
          <w:i w:val="1"/>
          <w:iCs w:val="1"/>
        </w:rPr>
        <w:t xml:space="preserve">"To je jediná možnost, protože na té sedačce s tím člověkem nikdo není. Je to možné jenom potom následně odsledovat." </w:t>
      </w:r>
    </w:p>
    <w:p>
      <w:pPr/>
      <w:r>
        <w:rPr/>
        <w:t xml:space="preserve">Vandalové si možná ani plně neuvědomili, že se dopustili trestného činu poškozování cizí věci, za který jim hrozí nejen peněžitý trest, ale mohou také na celý rok skončit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38/poskozena-lan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2026-07-10T12:53:19+02:00</dcterms:created>
  <dcterms:modified xsi:type="dcterms:W3CDTF">2026-07-10T12:53:19+02:00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