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totem zaplnil náměstí</w:t>
      </w:r>
    </w:p>
    <w:p>
      <w:pPr/>
      <w:r>
        <w:rPr/>
        <w:t xml:space="preserve">A letos opět na Masarykově náměstí.</w:t>
      </w:r>
    </w:p>
    <w:p>
      <w:pPr/>
      <w:r>
        <w:rPr/>
        <w:t xml:space="preserve">Josef Mlok Grim, organizátor:</w:t>
      </w:r>
      <w:r>
        <w:rPr>
          <w:i w:val="1"/>
          <w:iCs w:val="1"/>
        </w:rPr>
        <w:t xml:space="preserve"> "Vycházeli jsme z toho, že budeme dělat Totem v letním kině, pak se ukázalo, že komornější scéna je tady na náměstí, lidé jsou naučeni tady chodit, že se tady hraje každou neděli, je tady pohodová atmosféra, takže ten Totem když tu už byl dvakrát, tak ukázal, že tady je to místo, kde je mu nejlépe."</w:t>
      </w:r>
    </w:p>
    <w:p>
      <w:pPr/>
      <w:r>
        <w:rPr/>
        <w:t xml:space="preserve">Během sobotního odpoledne se na pódiu vystřídalo několik kapel.</w:t>
      </w:r>
    </w:p>
    <w:p>
      <w:pPr/>
      <w:r>
        <w:rPr/>
        <w:t xml:space="preserve">Josef Mlok Grim, organizátor: </w:t>
      </w:r>
      <w:r>
        <w:rPr>
          <w:i w:val="1"/>
          <w:iCs w:val="1"/>
        </w:rPr>
        <w:t xml:space="preserve">"Tady je báječná atmosféra a publikum, prostě Karviná a Totem to patří k sobě. Lidi jsou tady, tleskají od prvního okamžiku, berou tuto muziku a to mě těší, že tady jsou lidé, co na tuto muziku přišli, co tady toto chtějí poslouchat, to se jim líbí a potlesk tam je už teď slyšet za námi."</w:t>
      </w:r>
    </w:p>
    <w:p>
      <w:pPr/>
      <w:r>
        <w:rPr/>
        <w:t xml:space="preserve">Anketa, návštěvníci: </w:t>
      </w:r>
      <w:r>
        <w:rPr>
          <w:i w:val="1"/>
          <w:iCs w:val="1"/>
        </w:rPr>
        <w:t xml:space="preserve">1. "Country hudba to je moje, byl jsem dokonce v Americe v Nashville." 2. "S hudbou jsem spokojená, protože na pódiu hraje můj manžel a syn." 3. "Skvělý, krásné prostředí, hezká organizace, moc hezký."</w:t>
      </w:r>
    </w:p>
    <w:p>
      <w:pPr/>
      <w:r>
        <w:rPr/>
        <w:t xml:space="preserve">Se svým vystoupením měla u diváků úspěch i karvinská kapela Bridge, která na hudebním poli působí již šestým rokem.</w:t>
      </w:r>
    </w:p>
    <w:p>
      <w:pPr/>
      <w:r>
        <w:rPr/>
        <w:t xml:space="preserve">Miroslav Kubík, kapelník: </w:t>
      </w:r>
      <w:r>
        <w:rPr>
          <w:i w:val="1"/>
          <w:iCs w:val="1"/>
        </w:rPr>
        <w:t xml:space="preserve">"Hrajeme moderní hudbu, jsou tam prvky country, rocku, swingu. Pár věcí máme z vlastní tvorby, ale většina je převzatých, originálních věcí. Více než tady, tak hrajeme v Polsku na festivalech, tato muzika je tam hodně populární, takže docela velký úspěch jsme zažili na festivalu ve Wisle, to byla Silesia country music. U nás jsme hráli na Mohelnickém festivalu, to je těžké jmenovat to všechno."</w:t>
      </w:r>
    </w:p>
    <w:p>
      <w:pPr/>
      <w:r>
        <w:rPr/>
        <w:t xml:space="preserve">Na přelomu loňského a letošního roku vydali muzikanti i své vlastní CD a pojmenovali stejně jako jejich kapela - Bridge.</w:t>
      </w:r>
    </w:p>
    <w:p>
      <w:pPr/>
      <w:r>
        <w:rPr/>
        <w:t xml:space="preserve">Miroslav Kubík, kapelník: </w:t>
      </w:r>
      <w:r>
        <w:rPr>
          <w:i w:val="1"/>
          <w:iCs w:val="1"/>
        </w:rPr>
        <w:t xml:space="preserve">"Je to průřez naší nabídky. Máme z něho radost a uvidíme, chtěli bychom příští rok něco nového přijít natočit, jestli se to podaří, jestli bude dost materiálu. V posledních letech to vypadalo, že country bude hudba jen pro starší a pokročilé pamětníky, začíná se to ale vracet, možná je to tím, že se objevují prvky moderní hudby v současné country. Je to pro nás příjemný relax, člověk se odreaguje z příjemných starostí, máme své zaměstnání, civilní, neživíme se hudbou."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465/karvinsky-totem-zaplnil-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2026-05-22T04:52:47+02:00</dcterms:created>
  <dcterms:modified xsi:type="dcterms:W3CDTF">2026-05-22T04:52:47+02:00</dcterms:modified>
</cp:coreProperties>
</file>

<file path=docProps/custom.xml><?xml version="1.0" encoding="utf-8"?>
<Properties xmlns="http://schemas.openxmlformats.org/officeDocument/2006/custom-properties" xmlns:vt="http://schemas.openxmlformats.org/officeDocument/2006/docPropsVTypes"/>
</file>