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8.8.2010, 00:41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Srnčí hody v Karviné nabídly letos pestřejší jídelníček</w:t>
      </w:r>
    </w:p>
    <w:p>
      <w:pPr/>
      <w:r>
        <w:rPr/>
        <w:t xml:space="preserve">Myslivecká pohostinnost v podobě tradičních srnčích hodů bývá velmi závislá na pěkném počasí a to letošní myslivcům bohudík vyšlo. Čtrnáctidenní přípravy a organizace této tradice, při které pomáhali nejen členové mysliveckého sdružení Karviná-Ráj, ale i jejich rodinní příslušníci, tak nevyšly v niveč.</w:t>
      </w:r>
    </w:p>
    <w:p>
      <w:pPr/>
      <w:r>
        <w:rPr/>
        <w:t xml:space="preserve">Petr Bičej, předseda Mysliveckého sdružení Karviná-Ráj: </w:t>
      </w:r>
      <w:r>
        <w:rPr>
          <w:i w:val="1"/>
          <w:iCs w:val="1"/>
        </w:rPr>
        <w:t xml:space="preserve">"Já si velmi vážím té invence a osobního přístupu členů mysliveckého sdružení Karviná-Ráj a jejich hostů, protože ti lidé to dělají ve svém volném čase, na své vlastní náklady a víceméně oni z toho osobní zisk nemají žádný, ten zisk má z toho jen to samotné sdružení. Ten neintenzivnější je ten poslední týden. To máte od naložení laviček, potřebujeme tady přivézt lavice a ty vozíme až z Petrovic, takže na 4x vozíme lavice, musíme postavit stánky a veškeré to zařízení tady. Je to opravdu složité, protože ti lidé to dělají ve svém volném čase, ti, pracují, si na to berou volno a toho si opravdu velice vážím."</w:t>
      </w:r>
    </w:p>
    <w:p>
      <w:pPr/>
      <w:r>
        <w:rPr/>
        <w:t xml:space="preserve">Návštěvníkům byly kromě srnčího guláše nabídnuty i dva druhy nových jídel.</w:t>
      </w:r>
    </w:p>
    <w:p>
      <w:pPr/>
      <w:r>
        <w:rPr/>
        <w:t xml:space="preserve">Petr Bičej, předseda Mysliveckého sdružení Karviná-Ráj: </w:t>
      </w:r>
      <w:r>
        <w:rPr>
          <w:i w:val="1"/>
          <w:iCs w:val="1"/>
        </w:rPr>
        <w:t xml:space="preserve">"Letos přibyla i svíčková včetně tedy pravého kančího se zelím, což je taková určitá inovace. Můžu občanům nebo návštěvníkům garantovat, že nikdo nebude štěkat, ani z guláše, ani z klobásy, protože jsme zvěřinu nakoupili, protože jsou přísné veterinární podmínky, takže jsem se rozhodli touto cestou, že zvěřinu nakupujeme, takže je prověřená jak hygienicky tak zdravotně."</w:t>
      </w:r>
    </w:p>
    <w:p>
      <w:pPr/>
      <w:r>
        <w:rPr/>
        <w:t xml:space="preserve">Anketa, návštěvníci akce: </w:t>
      </w:r>
      <w:r>
        <w:rPr>
          <w:i w:val="1"/>
          <w:iCs w:val="1"/>
        </w:rPr>
        <w:t xml:space="preserve">1. "My už tu jsme čtvrtý rok a vždycky výborné." 2. "Ještě jsem netančil, uvidíme, jaké máme tanečnice tady, ale jinak to tu je dobré, na úrovni." 3. "Nám se tu líbí velice, jsme tu každý rok pravidelně a jsme spokojeni." 4. "Hudba, jídlo, výborný guláš, svíčková, co víc říct." 5. "Je to krásné tady, mělo by to být co 14 dní, aspoň podle mého, aby člověk žil, nejen smutnil se zavřenýma očima. Pěkně si zazpívat, to je život. A být zdravý." 6. "Chodím tu každý rok pravidelně, všichni se známe,vždycky v dobrém."</w:t>
      </w:r>
    </w:p>
    <w:p>
      <w:pPr/>
      <w:r>
        <w:rPr/>
        <w:t xml:space="preserve">Petr Bičej, předseda Mysliveckého sdružení Karviná-Ráj: </w:t>
      </w:r>
      <w:r>
        <w:rPr>
          <w:i w:val="1"/>
          <w:iCs w:val="1"/>
        </w:rPr>
        <w:t xml:space="preserve">"Vidíte, máme tady plno, návštěvnost je vysoká, ti lidé se na to těší, je tam živá hudba, jsou tady stánky, atrakce, je totožnost, jak příjemně strávit odpoledne."</w:t>
      </w:r>
    </w:p>
    <w:p>
      <w:pPr/>
      <w:r>
        <w:rPr/>
        <w:t xml:space="preserve">Každý milovník dobrého piva a výborné zvěřiny si letos tedy přišel opět na své a pokud jste letošní srnčí hody propásli, nezoufejte, za rok budou určitě další.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501/srnci-hody-v-karvine-nabidly-letos-pestrejsi-jidelni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2026-05-19T20:06:33+02:00</dcterms:created>
  <dcterms:modified xsi:type="dcterms:W3CDTF">2026-05-19T20:06:33+02:00</dcterms:modified>
</cp:coreProperties>
</file>

<file path=docProps/custom.xml><?xml version="1.0" encoding="utf-8"?>
<Properties xmlns="http://schemas.openxmlformats.org/officeDocument/2006/custom-properties" xmlns:vt="http://schemas.openxmlformats.org/officeDocument/2006/docPropsVTypes"/>
</file>